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D8CFE" w14:textId="77777777" w:rsidR="00ED1A7D" w:rsidRDefault="00FB6857" w:rsidP="00FB6857">
      <w:pPr>
        <w:jc w:val="center"/>
        <w:rPr>
          <w:rFonts w:ascii="Trebuchet MS" w:hAnsi="Trebuchet MS" w:cs="Arial"/>
          <w:b/>
          <w:sz w:val="28"/>
          <w:szCs w:val="28"/>
        </w:rPr>
      </w:pPr>
      <w:r w:rsidRPr="000A41F2">
        <w:rPr>
          <w:rFonts w:ascii="Trebuchet MS" w:hAnsi="Trebuchet MS" w:cs="Arial"/>
          <w:b/>
          <w:sz w:val="28"/>
          <w:szCs w:val="28"/>
        </w:rPr>
        <w:t>Healthwatch S</w:t>
      </w:r>
      <w:r>
        <w:rPr>
          <w:rFonts w:ascii="Trebuchet MS" w:hAnsi="Trebuchet MS" w:cs="Arial"/>
          <w:b/>
          <w:sz w:val="28"/>
          <w:szCs w:val="28"/>
        </w:rPr>
        <w:t xml:space="preserve">hropshire Chief Officers </w:t>
      </w:r>
    </w:p>
    <w:p w14:paraId="5496F145" w14:textId="6C51CF14" w:rsidR="00FB6857" w:rsidRDefault="00FB6857" w:rsidP="00FB6857">
      <w:pPr>
        <w:jc w:val="center"/>
        <w:rPr>
          <w:rFonts w:ascii="Trebuchet MS" w:hAnsi="Trebuchet MS" w:cs="Arial"/>
          <w:b/>
          <w:sz w:val="28"/>
          <w:szCs w:val="28"/>
        </w:rPr>
      </w:pPr>
      <w:r>
        <w:rPr>
          <w:rFonts w:ascii="Trebuchet MS" w:hAnsi="Trebuchet MS" w:cs="Arial"/>
          <w:b/>
          <w:sz w:val="28"/>
          <w:szCs w:val="28"/>
        </w:rPr>
        <w:t>Report</w:t>
      </w:r>
      <w:r w:rsidR="00ED1A7D">
        <w:rPr>
          <w:rFonts w:ascii="Trebuchet MS" w:hAnsi="Trebuchet MS" w:cs="Arial"/>
          <w:b/>
          <w:sz w:val="28"/>
          <w:szCs w:val="28"/>
        </w:rPr>
        <w:t xml:space="preserve"> to the Board</w:t>
      </w:r>
    </w:p>
    <w:p w14:paraId="3DB2CDCA" w14:textId="590A27F6" w:rsidR="00FB6857" w:rsidRPr="000A41F2" w:rsidRDefault="00794A3C" w:rsidP="00FB6857">
      <w:pPr>
        <w:jc w:val="center"/>
        <w:rPr>
          <w:rFonts w:ascii="Trebuchet MS" w:hAnsi="Trebuchet MS" w:cs="Arial"/>
          <w:b/>
          <w:sz w:val="28"/>
          <w:szCs w:val="28"/>
        </w:rPr>
      </w:pPr>
      <w:r>
        <w:rPr>
          <w:rFonts w:ascii="Trebuchet MS" w:hAnsi="Trebuchet MS" w:cs="Arial"/>
          <w:b/>
          <w:sz w:val="28"/>
          <w:szCs w:val="28"/>
        </w:rPr>
        <w:t>February</w:t>
      </w:r>
      <w:r w:rsidR="00FB6857">
        <w:rPr>
          <w:rFonts w:ascii="Trebuchet MS" w:hAnsi="Trebuchet MS" w:cs="Arial"/>
          <w:b/>
          <w:sz w:val="28"/>
          <w:szCs w:val="28"/>
        </w:rPr>
        <w:t xml:space="preserve"> 202</w:t>
      </w:r>
      <w:r>
        <w:rPr>
          <w:rFonts w:ascii="Trebuchet MS" w:hAnsi="Trebuchet MS" w:cs="Arial"/>
          <w:b/>
          <w:sz w:val="28"/>
          <w:szCs w:val="28"/>
        </w:rPr>
        <w:t>1</w:t>
      </w:r>
      <w:r w:rsidR="00697721">
        <w:rPr>
          <w:rFonts w:ascii="Trebuchet MS" w:hAnsi="Trebuchet MS" w:cs="Arial"/>
          <w:b/>
          <w:sz w:val="28"/>
          <w:szCs w:val="28"/>
        </w:rPr>
        <w:t xml:space="preserve"> – </w:t>
      </w:r>
      <w:r>
        <w:rPr>
          <w:rFonts w:ascii="Trebuchet MS" w:hAnsi="Trebuchet MS" w:cs="Arial"/>
          <w:b/>
          <w:sz w:val="28"/>
          <w:szCs w:val="28"/>
        </w:rPr>
        <w:t>May</w:t>
      </w:r>
      <w:r w:rsidR="00697721">
        <w:rPr>
          <w:rFonts w:ascii="Trebuchet MS" w:hAnsi="Trebuchet MS" w:cs="Arial"/>
          <w:b/>
          <w:sz w:val="28"/>
          <w:szCs w:val="28"/>
        </w:rPr>
        <w:t xml:space="preserve"> 2021</w:t>
      </w:r>
    </w:p>
    <w:p w14:paraId="0F8DA38A" w14:textId="77777777" w:rsidR="00741EF9" w:rsidRDefault="00741EF9" w:rsidP="00FB6857">
      <w:pPr>
        <w:jc w:val="center"/>
        <w:rPr>
          <w:rFonts w:ascii="Trebuchet MS" w:hAnsi="Trebuchet MS" w:cs="Arial"/>
          <w:sz w:val="22"/>
          <w:szCs w:val="22"/>
        </w:rPr>
      </w:pPr>
    </w:p>
    <w:p w14:paraId="50729C1E" w14:textId="77777777" w:rsidR="00BD2502" w:rsidRPr="00EC55FE" w:rsidRDefault="00BD2502" w:rsidP="00BD2502">
      <w:pPr>
        <w:rPr>
          <w:rFonts w:ascii="Arial" w:hAnsi="Arial" w:cs="Arial"/>
          <w:b/>
          <w:sz w:val="22"/>
          <w:szCs w:val="22"/>
        </w:rPr>
      </w:pPr>
      <w:r w:rsidRPr="00EC55FE">
        <w:rPr>
          <w:rFonts w:ascii="Arial" w:hAnsi="Arial" w:cs="Arial"/>
          <w:b/>
          <w:sz w:val="22"/>
          <w:szCs w:val="22"/>
        </w:rPr>
        <w:t>Introduction</w:t>
      </w:r>
    </w:p>
    <w:p w14:paraId="57DC0B54" w14:textId="77777777" w:rsidR="00BD2502" w:rsidRPr="00EC55FE" w:rsidRDefault="00BD2502" w:rsidP="00BD2502">
      <w:pPr>
        <w:rPr>
          <w:rFonts w:ascii="Arial" w:hAnsi="Arial" w:cs="Arial"/>
          <w:sz w:val="22"/>
          <w:szCs w:val="22"/>
        </w:rPr>
      </w:pPr>
    </w:p>
    <w:p w14:paraId="2FAB8CF4" w14:textId="77777777" w:rsidR="00CE0411" w:rsidRPr="00DA5B89" w:rsidRDefault="00CE0411" w:rsidP="00632CB9">
      <w:pPr>
        <w:rPr>
          <w:rFonts w:ascii="Arial" w:hAnsi="Arial" w:cs="Arial"/>
          <w:sz w:val="22"/>
          <w:szCs w:val="22"/>
        </w:rPr>
      </w:pPr>
      <w:r w:rsidRPr="00DA5B89">
        <w:rPr>
          <w:rFonts w:ascii="Arial" w:hAnsi="Arial" w:cs="Arial"/>
          <w:sz w:val="22"/>
          <w:szCs w:val="22"/>
        </w:rPr>
        <w:t>Gathering and understanding people’s experiences of using local services is fundamental to informing the activities of Healthwatch Shropshire (HWS).</w:t>
      </w:r>
    </w:p>
    <w:p w14:paraId="634B34A5" w14:textId="77777777" w:rsidR="00CE0411" w:rsidRPr="00DA5B89" w:rsidRDefault="00CE0411" w:rsidP="00632CB9">
      <w:pPr>
        <w:rPr>
          <w:rFonts w:ascii="Arial" w:hAnsi="Arial" w:cs="Arial"/>
          <w:sz w:val="22"/>
          <w:szCs w:val="22"/>
        </w:rPr>
      </w:pPr>
    </w:p>
    <w:p w14:paraId="572F8D22" w14:textId="77777777" w:rsidR="00CE0411" w:rsidRPr="00DA5B89" w:rsidRDefault="00CE0411" w:rsidP="00632CB9">
      <w:pPr>
        <w:rPr>
          <w:rFonts w:ascii="Arial" w:hAnsi="Arial" w:cs="Arial"/>
          <w:sz w:val="22"/>
          <w:szCs w:val="22"/>
        </w:rPr>
      </w:pPr>
      <w:r w:rsidRPr="00DA5B89">
        <w:rPr>
          <w:rFonts w:ascii="Arial" w:hAnsi="Arial" w:cs="Arial"/>
          <w:sz w:val="22"/>
          <w:szCs w:val="22"/>
        </w:rPr>
        <w:t>As well as continuing to deliver on our statutory functions, our priorities for 20</w:t>
      </w:r>
      <w:r w:rsidR="007E48D4" w:rsidRPr="00DA5B89">
        <w:rPr>
          <w:rFonts w:ascii="Arial" w:hAnsi="Arial" w:cs="Arial"/>
          <w:sz w:val="22"/>
          <w:szCs w:val="22"/>
        </w:rPr>
        <w:t>20-21</w:t>
      </w:r>
      <w:r w:rsidRPr="00DA5B89">
        <w:rPr>
          <w:rFonts w:ascii="Arial" w:hAnsi="Arial" w:cs="Arial"/>
          <w:sz w:val="22"/>
          <w:szCs w:val="22"/>
        </w:rPr>
        <w:t xml:space="preserve"> are:</w:t>
      </w:r>
    </w:p>
    <w:p w14:paraId="56464078" w14:textId="77777777" w:rsidR="00CE0411" w:rsidRPr="00DA5B89" w:rsidRDefault="00CE0411" w:rsidP="00632CB9">
      <w:pPr>
        <w:rPr>
          <w:rFonts w:ascii="Arial" w:hAnsi="Arial" w:cs="Arial"/>
          <w:sz w:val="22"/>
          <w:szCs w:val="22"/>
        </w:rPr>
      </w:pPr>
    </w:p>
    <w:p w14:paraId="602423BE" w14:textId="77777777" w:rsidR="007E48D4" w:rsidRPr="00DA5B89" w:rsidRDefault="007E48D4" w:rsidP="007E48D4">
      <w:pPr>
        <w:pStyle w:val="ListParagraph"/>
        <w:widowControl/>
        <w:numPr>
          <w:ilvl w:val="0"/>
          <w:numId w:val="24"/>
        </w:numPr>
        <w:autoSpaceDE/>
        <w:autoSpaceDN/>
        <w:spacing w:line="259" w:lineRule="auto"/>
        <w:contextualSpacing/>
        <w:rPr>
          <w:rFonts w:ascii="Arial" w:hAnsi="Arial" w:cs="Arial"/>
        </w:rPr>
      </w:pPr>
      <w:r w:rsidRPr="00DA5B89">
        <w:rPr>
          <w:rFonts w:ascii="Arial" w:hAnsi="Arial" w:cs="Arial"/>
        </w:rPr>
        <w:t xml:space="preserve">Mental Health (all age mental health) </w:t>
      </w:r>
    </w:p>
    <w:p w14:paraId="657C1C4B" w14:textId="77777777" w:rsidR="007E48D4" w:rsidRPr="00DA5B89" w:rsidRDefault="007E48D4" w:rsidP="007E48D4">
      <w:pPr>
        <w:pStyle w:val="ListParagraph"/>
        <w:widowControl/>
        <w:numPr>
          <w:ilvl w:val="0"/>
          <w:numId w:val="24"/>
        </w:numPr>
        <w:autoSpaceDE/>
        <w:autoSpaceDN/>
        <w:spacing w:line="259" w:lineRule="auto"/>
        <w:contextualSpacing/>
        <w:rPr>
          <w:rFonts w:ascii="Arial" w:hAnsi="Arial" w:cs="Arial"/>
        </w:rPr>
      </w:pPr>
      <w:r w:rsidRPr="00DA5B89">
        <w:rPr>
          <w:rFonts w:ascii="Arial" w:hAnsi="Arial" w:cs="Arial"/>
        </w:rPr>
        <w:t xml:space="preserve">Community and Place Based Care (including Primary Care, Care Homes, Home </w:t>
      </w:r>
      <w:proofErr w:type="gramStart"/>
      <w:r w:rsidRPr="00DA5B89">
        <w:rPr>
          <w:rFonts w:ascii="Arial" w:hAnsi="Arial" w:cs="Arial"/>
        </w:rPr>
        <w:t>Care</w:t>
      </w:r>
      <w:proofErr w:type="gramEnd"/>
      <w:r w:rsidRPr="00DA5B89">
        <w:rPr>
          <w:rFonts w:ascii="Arial" w:hAnsi="Arial" w:cs="Arial"/>
        </w:rPr>
        <w:t xml:space="preserve"> and prevention)</w:t>
      </w:r>
    </w:p>
    <w:p w14:paraId="65565524" w14:textId="77777777" w:rsidR="007E48D4" w:rsidRPr="00DA5B89" w:rsidRDefault="007E48D4" w:rsidP="007E48D4">
      <w:pPr>
        <w:pStyle w:val="ListParagraph"/>
        <w:widowControl/>
        <w:numPr>
          <w:ilvl w:val="0"/>
          <w:numId w:val="24"/>
        </w:numPr>
        <w:autoSpaceDE/>
        <w:autoSpaceDN/>
        <w:spacing w:line="259" w:lineRule="auto"/>
        <w:contextualSpacing/>
        <w:rPr>
          <w:rFonts w:ascii="Arial" w:hAnsi="Arial" w:cs="Arial"/>
        </w:rPr>
      </w:pPr>
      <w:r w:rsidRPr="00DA5B89">
        <w:rPr>
          <w:rFonts w:ascii="Arial" w:hAnsi="Arial" w:cs="Arial"/>
        </w:rPr>
        <w:t>Acute Care (including Acute Hospital Reconfiguration, Transforming Midwifery Care)</w:t>
      </w:r>
    </w:p>
    <w:p w14:paraId="3C0D357F" w14:textId="77777777" w:rsidR="007E48D4" w:rsidRPr="00DA5B89" w:rsidRDefault="007E48D4" w:rsidP="007E48D4">
      <w:pPr>
        <w:pStyle w:val="ListParagraph"/>
        <w:widowControl/>
        <w:numPr>
          <w:ilvl w:val="0"/>
          <w:numId w:val="24"/>
        </w:numPr>
        <w:autoSpaceDE/>
        <w:autoSpaceDN/>
        <w:spacing w:line="259" w:lineRule="auto"/>
        <w:contextualSpacing/>
        <w:rPr>
          <w:rFonts w:ascii="Arial" w:hAnsi="Arial" w:cs="Arial"/>
        </w:rPr>
      </w:pPr>
      <w:r w:rsidRPr="00DA5B89">
        <w:rPr>
          <w:rFonts w:ascii="Arial" w:hAnsi="Arial" w:cs="Arial"/>
        </w:rPr>
        <w:t xml:space="preserve">Workforce (including recruitment, </w:t>
      </w:r>
      <w:proofErr w:type="gramStart"/>
      <w:r w:rsidRPr="00DA5B89">
        <w:rPr>
          <w:rFonts w:ascii="Arial" w:hAnsi="Arial" w:cs="Arial"/>
        </w:rPr>
        <w:t>training</w:t>
      </w:r>
      <w:proofErr w:type="gramEnd"/>
      <w:r w:rsidRPr="00DA5B89">
        <w:rPr>
          <w:rFonts w:ascii="Arial" w:hAnsi="Arial" w:cs="Arial"/>
        </w:rPr>
        <w:t xml:space="preserve"> and support - such as access to PPE)</w:t>
      </w:r>
    </w:p>
    <w:p w14:paraId="61CA26CC" w14:textId="77777777" w:rsidR="007E48D4" w:rsidRPr="00DA5B89" w:rsidRDefault="007E48D4" w:rsidP="007E48D4">
      <w:pPr>
        <w:pStyle w:val="ListParagraph"/>
        <w:widowControl/>
        <w:numPr>
          <w:ilvl w:val="0"/>
          <w:numId w:val="24"/>
        </w:numPr>
        <w:autoSpaceDE/>
        <w:autoSpaceDN/>
        <w:spacing w:line="259" w:lineRule="auto"/>
        <w:contextualSpacing/>
        <w:rPr>
          <w:rFonts w:ascii="Arial" w:hAnsi="Arial" w:cs="Arial"/>
        </w:rPr>
      </w:pPr>
      <w:r w:rsidRPr="00DA5B89">
        <w:rPr>
          <w:rFonts w:ascii="Arial" w:hAnsi="Arial" w:cs="Arial"/>
        </w:rPr>
        <w:t>Digital (how technology is being used across health and social care, particularly during the pandemic)</w:t>
      </w:r>
    </w:p>
    <w:p w14:paraId="233F3BE6" w14:textId="77777777" w:rsidR="007E48D4" w:rsidRPr="00DA5B89" w:rsidRDefault="007E48D4" w:rsidP="00822A8D">
      <w:pPr>
        <w:rPr>
          <w:rFonts w:ascii="Arial" w:hAnsi="Arial" w:cs="Arial"/>
          <w:sz w:val="22"/>
          <w:szCs w:val="22"/>
        </w:rPr>
      </w:pPr>
    </w:p>
    <w:p w14:paraId="4058EB5B" w14:textId="77777777" w:rsidR="00EF275E" w:rsidRDefault="007E48D4" w:rsidP="00632CB9">
      <w:pPr>
        <w:rPr>
          <w:rFonts w:ascii="Arial" w:hAnsi="Arial" w:cs="Arial"/>
          <w:sz w:val="22"/>
          <w:szCs w:val="22"/>
        </w:rPr>
      </w:pPr>
      <w:r w:rsidRPr="00DA5B89">
        <w:rPr>
          <w:rFonts w:ascii="Arial" w:hAnsi="Arial" w:cs="Arial"/>
          <w:sz w:val="22"/>
          <w:szCs w:val="22"/>
        </w:rPr>
        <w:t xml:space="preserve">For our activity in </w:t>
      </w:r>
      <w:r w:rsidRPr="00DA5B89">
        <w:rPr>
          <w:rFonts w:ascii="Arial" w:hAnsi="Arial" w:cs="Arial"/>
          <w:b/>
          <w:sz w:val="22"/>
          <w:szCs w:val="22"/>
        </w:rPr>
        <w:t xml:space="preserve">Quarter </w:t>
      </w:r>
      <w:r w:rsidR="004801C9">
        <w:rPr>
          <w:rFonts w:ascii="Arial" w:hAnsi="Arial" w:cs="Arial"/>
          <w:b/>
          <w:sz w:val="22"/>
          <w:szCs w:val="22"/>
        </w:rPr>
        <w:t>4</w:t>
      </w:r>
      <w:r w:rsidRPr="00DA5B89">
        <w:rPr>
          <w:rFonts w:ascii="Arial" w:hAnsi="Arial" w:cs="Arial"/>
          <w:b/>
          <w:sz w:val="22"/>
          <w:szCs w:val="22"/>
        </w:rPr>
        <w:t xml:space="preserve"> (</w:t>
      </w:r>
      <w:r w:rsidR="004801C9">
        <w:rPr>
          <w:rFonts w:ascii="Arial" w:hAnsi="Arial" w:cs="Arial"/>
          <w:b/>
          <w:sz w:val="22"/>
          <w:szCs w:val="22"/>
        </w:rPr>
        <w:t>January - March</w:t>
      </w:r>
      <w:r w:rsidR="00ED1A7D" w:rsidRPr="00DA5B89">
        <w:rPr>
          <w:rFonts w:ascii="Arial" w:hAnsi="Arial" w:cs="Arial"/>
          <w:b/>
          <w:sz w:val="22"/>
          <w:szCs w:val="22"/>
        </w:rPr>
        <w:t>),</w:t>
      </w:r>
      <w:r w:rsidRPr="00DA5B89">
        <w:rPr>
          <w:rFonts w:ascii="Arial" w:hAnsi="Arial" w:cs="Arial"/>
          <w:sz w:val="22"/>
          <w:szCs w:val="22"/>
        </w:rPr>
        <w:t xml:space="preserve"> please see the KPI document</w:t>
      </w:r>
      <w:r w:rsidR="00D9791C" w:rsidRPr="00DA5B89">
        <w:rPr>
          <w:rFonts w:ascii="Arial" w:hAnsi="Arial" w:cs="Arial"/>
          <w:sz w:val="22"/>
          <w:szCs w:val="22"/>
        </w:rPr>
        <w:t>.</w:t>
      </w:r>
    </w:p>
    <w:p w14:paraId="62FE92CB" w14:textId="77777777" w:rsidR="00EF275E" w:rsidRDefault="00EF275E" w:rsidP="00632CB9">
      <w:pPr>
        <w:rPr>
          <w:rFonts w:ascii="Arial" w:hAnsi="Arial" w:cs="Arial"/>
          <w:sz w:val="22"/>
          <w:szCs w:val="22"/>
        </w:rPr>
      </w:pPr>
    </w:p>
    <w:p w14:paraId="128F1CF7" w14:textId="77777777" w:rsidR="00EF275E" w:rsidRDefault="00EF275E" w:rsidP="00632CB9">
      <w:pPr>
        <w:rPr>
          <w:rFonts w:ascii="Arial" w:hAnsi="Arial" w:cs="Arial"/>
          <w:b/>
          <w:bCs/>
          <w:sz w:val="22"/>
          <w:szCs w:val="22"/>
        </w:rPr>
      </w:pPr>
    </w:p>
    <w:p w14:paraId="0D8D7ECF" w14:textId="3D0C0E58" w:rsidR="00EF275E" w:rsidRDefault="00EF275E" w:rsidP="00632CB9">
      <w:pPr>
        <w:rPr>
          <w:rFonts w:ascii="Arial" w:hAnsi="Arial" w:cs="Arial"/>
          <w:b/>
          <w:bCs/>
          <w:sz w:val="22"/>
          <w:szCs w:val="22"/>
        </w:rPr>
      </w:pPr>
      <w:r>
        <w:rPr>
          <w:rFonts w:ascii="Arial" w:hAnsi="Arial" w:cs="Arial"/>
          <w:b/>
          <w:bCs/>
          <w:sz w:val="22"/>
          <w:szCs w:val="22"/>
        </w:rPr>
        <w:t>Forward Plan 2021-22</w:t>
      </w:r>
    </w:p>
    <w:p w14:paraId="12936EBD" w14:textId="77777777" w:rsidR="00EF275E" w:rsidRDefault="00EF275E" w:rsidP="00632CB9">
      <w:pPr>
        <w:rPr>
          <w:rFonts w:ascii="Arial" w:hAnsi="Arial" w:cs="Arial"/>
          <w:b/>
          <w:bCs/>
          <w:sz w:val="22"/>
          <w:szCs w:val="22"/>
        </w:rPr>
      </w:pPr>
    </w:p>
    <w:p w14:paraId="5DFFDA89" w14:textId="2766A428" w:rsidR="007E48D4" w:rsidRDefault="00EF275E" w:rsidP="00632CB9">
      <w:pPr>
        <w:rPr>
          <w:rFonts w:ascii="Arial" w:hAnsi="Arial" w:cs="Arial"/>
          <w:sz w:val="22"/>
          <w:szCs w:val="22"/>
        </w:rPr>
      </w:pPr>
      <w:r>
        <w:rPr>
          <w:rFonts w:ascii="Arial" w:hAnsi="Arial" w:cs="Arial"/>
          <w:sz w:val="22"/>
          <w:szCs w:val="22"/>
        </w:rPr>
        <w:t xml:space="preserve">At the time of writing this report we are in the process of </w:t>
      </w:r>
      <w:r w:rsidR="00914EBF">
        <w:rPr>
          <w:rFonts w:ascii="Arial" w:hAnsi="Arial" w:cs="Arial"/>
          <w:sz w:val="22"/>
          <w:szCs w:val="22"/>
        </w:rPr>
        <w:t xml:space="preserve">contacting individual stakeholders to encourage them to complete our Feedback Survey </w:t>
      </w:r>
      <w:r w:rsidR="00BF79C8">
        <w:rPr>
          <w:rFonts w:ascii="Arial" w:hAnsi="Arial" w:cs="Arial"/>
          <w:sz w:val="22"/>
          <w:szCs w:val="22"/>
        </w:rPr>
        <w:t>to form part of a 360</w:t>
      </w:r>
      <w:r w:rsidR="00BF79C8" w:rsidRPr="00BF79C8">
        <w:rPr>
          <w:rFonts w:ascii="Arial" w:hAnsi="Arial" w:cs="Arial"/>
          <w:sz w:val="22"/>
          <w:szCs w:val="22"/>
          <w:vertAlign w:val="superscript"/>
        </w:rPr>
        <w:t>o</w:t>
      </w:r>
      <w:r w:rsidR="00BF79C8">
        <w:rPr>
          <w:rFonts w:ascii="Arial" w:hAnsi="Arial" w:cs="Arial"/>
          <w:sz w:val="22"/>
          <w:szCs w:val="22"/>
        </w:rPr>
        <w:t xml:space="preserve"> audit. </w:t>
      </w:r>
      <w:r w:rsidR="00914EBF">
        <w:rPr>
          <w:rFonts w:ascii="Arial" w:hAnsi="Arial" w:cs="Arial"/>
          <w:sz w:val="22"/>
          <w:szCs w:val="22"/>
        </w:rPr>
        <w:t xml:space="preserve"> </w:t>
      </w:r>
      <w:r w:rsidR="00BF79C8">
        <w:rPr>
          <w:rFonts w:ascii="Arial" w:hAnsi="Arial" w:cs="Arial"/>
          <w:sz w:val="22"/>
          <w:szCs w:val="22"/>
        </w:rPr>
        <w:t>Our timing for this piece of work was not ideal as the CCGs became one strategic commissioner from 1</w:t>
      </w:r>
      <w:r w:rsidR="00BF79C8" w:rsidRPr="00BF79C8">
        <w:rPr>
          <w:rFonts w:ascii="Arial" w:hAnsi="Arial" w:cs="Arial"/>
          <w:sz w:val="22"/>
          <w:szCs w:val="22"/>
          <w:vertAlign w:val="superscript"/>
        </w:rPr>
        <w:t>st</w:t>
      </w:r>
      <w:r w:rsidR="00BF79C8">
        <w:rPr>
          <w:rFonts w:ascii="Arial" w:hAnsi="Arial" w:cs="Arial"/>
          <w:sz w:val="22"/>
          <w:szCs w:val="22"/>
        </w:rPr>
        <w:t xml:space="preserve"> April 2021 and </w:t>
      </w:r>
      <w:proofErr w:type="gramStart"/>
      <w:r w:rsidR="00BF79C8">
        <w:rPr>
          <w:rFonts w:ascii="Arial" w:hAnsi="Arial" w:cs="Arial"/>
          <w:sz w:val="22"/>
          <w:szCs w:val="22"/>
        </w:rPr>
        <w:t>a number of</w:t>
      </w:r>
      <w:proofErr w:type="gramEnd"/>
      <w:r w:rsidR="00BF79C8">
        <w:rPr>
          <w:rFonts w:ascii="Arial" w:hAnsi="Arial" w:cs="Arial"/>
          <w:sz w:val="22"/>
          <w:szCs w:val="22"/>
        </w:rPr>
        <w:t xml:space="preserve"> people left the system, including the Accountable Officer and Chair. </w:t>
      </w:r>
      <w:r w:rsidR="00DA6F13">
        <w:rPr>
          <w:rFonts w:ascii="Arial" w:hAnsi="Arial" w:cs="Arial"/>
          <w:sz w:val="22"/>
          <w:szCs w:val="22"/>
        </w:rPr>
        <w:t xml:space="preserve">The ongoing pandemic also means that a number of people are still not performing their usual roles, </w:t>
      </w:r>
      <w:proofErr w:type="gramStart"/>
      <w:r w:rsidR="00DA6F13">
        <w:rPr>
          <w:rFonts w:ascii="Arial" w:hAnsi="Arial" w:cs="Arial"/>
          <w:sz w:val="22"/>
          <w:szCs w:val="22"/>
        </w:rPr>
        <w:t>e.g.</w:t>
      </w:r>
      <w:proofErr w:type="gramEnd"/>
      <w:r w:rsidR="00DA6F13">
        <w:rPr>
          <w:rFonts w:ascii="Arial" w:hAnsi="Arial" w:cs="Arial"/>
          <w:sz w:val="22"/>
          <w:szCs w:val="22"/>
        </w:rPr>
        <w:t xml:space="preserve"> they are currently involved in the vaccine rollout. </w:t>
      </w:r>
    </w:p>
    <w:p w14:paraId="27B44E7A" w14:textId="3242BDC1" w:rsidR="00DA6F13" w:rsidRDefault="00DA6F13" w:rsidP="00632CB9">
      <w:pPr>
        <w:rPr>
          <w:rFonts w:ascii="Arial" w:hAnsi="Arial" w:cs="Arial"/>
          <w:sz w:val="22"/>
          <w:szCs w:val="22"/>
        </w:rPr>
      </w:pPr>
    </w:p>
    <w:p w14:paraId="457654BA" w14:textId="6063FF2B" w:rsidR="00DA6F13" w:rsidRDefault="00C82A65" w:rsidP="00632CB9">
      <w:pPr>
        <w:rPr>
          <w:rFonts w:ascii="Arial" w:hAnsi="Arial" w:cs="Arial"/>
          <w:sz w:val="22"/>
          <w:szCs w:val="22"/>
        </w:rPr>
      </w:pPr>
      <w:r>
        <w:rPr>
          <w:rFonts w:ascii="Arial" w:hAnsi="Arial" w:cs="Arial"/>
          <w:sz w:val="22"/>
          <w:szCs w:val="22"/>
        </w:rPr>
        <w:t xml:space="preserve">As part of this </w:t>
      </w:r>
      <w:proofErr w:type="gramStart"/>
      <w:r>
        <w:rPr>
          <w:rFonts w:ascii="Arial" w:hAnsi="Arial" w:cs="Arial"/>
          <w:sz w:val="22"/>
          <w:szCs w:val="22"/>
        </w:rPr>
        <w:t>survey</w:t>
      </w:r>
      <w:proofErr w:type="gramEnd"/>
      <w:r>
        <w:rPr>
          <w:rFonts w:ascii="Arial" w:hAnsi="Arial" w:cs="Arial"/>
          <w:sz w:val="22"/>
          <w:szCs w:val="22"/>
        </w:rPr>
        <w:t xml:space="preserve"> we also asked people to share their ideas for areas of focus for HWS in 2021-22. </w:t>
      </w:r>
    </w:p>
    <w:p w14:paraId="7740F93F" w14:textId="12A6E3EB" w:rsidR="000E62E6" w:rsidRDefault="000E62E6" w:rsidP="00632CB9">
      <w:pPr>
        <w:rPr>
          <w:rFonts w:ascii="Arial" w:hAnsi="Arial" w:cs="Arial"/>
          <w:sz w:val="22"/>
          <w:szCs w:val="22"/>
        </w:rPr>
      </w:pPr>
    </w:p>
    <w:p w14:paraId="791EDC30" w14:textId="0942E12E" w:rsidR="00794D30" w:rsidRDefault="000E62E6" w:rsidP="00632CB9">
      <w:pPr>
        <w:rPr>
          <w:rFonts w:ascii="Arial" w:hAnsi="Arial" w:cs="Arial"/>
          <w:sz w:val="22"/>
          <w:szCs w:val="22"/>
        </w:rPr>
      </w:pPr>
      <w:r>
        <w:rPr>
          <w:rFonts w:ascii="Arial" w:hAnsi="Arial" w:cs="Arial"/>
          <w:sz w:val="22"/>
          <w:szCs w:val="22"/>
        </w:rPr>
        <w:t>The draft Forward Plan will be shared with the Board in June 2021.</w:t>
      </w:r>
    </w:p>
    <w:p w14:paraId="28904C16" w14:textId="77777777" w:rsidR="008240E3" w:rsidRDefault="008240E3" w:rsidP="009F7CC4">
      <w:pPr>
        <w:rPr>
          <w:rFonts w:ascii="Arial" w:hAnsi="Arial" w:cs="Arial"/>
          <w:b/>
          <w:bCs/>
          <w:sz w:val="22"/>
          <w:szCs w:val="22"/>
        </w:rPr>
      </w:pPr>
    </w:p>
    <w:p w14:paraId="51215350" w14:textId="77777777" w:rsidR="008240E3" w:rsidRDefault="008240E3" w:rsidP="009F7CC4">
      <w:pPr>
        <w:rPr>
          <w:rFonts w:ascii="Arial" w:hAnsi="Arial" w:cs="Arial"/>
          <w:b/>
          <w:bCs/>
          <w:sz w:val="22"/>
          <w:szCs w:val="22"/>
        </w:rPr>
      </w:pPr>
    </w:p>
    <w:p w14:paraId="7D9D94FD" w14:textId="77777777" w:rsidR="00BD2502" w:rsidRPr="00DA5B89" w:rsidRDefault="00BD2502" w:rsidP="00BD2502">
      <w:pPr>
        <w:rPr>
          <w:rFonts w:ascii="Arial" w:hAnsi="Arial" w:cs="Arial"/>
          <w:b/>
          <w:sz w:val="22"/>
          <w:szCs w:val="22"/>
        </w:rPr>
      </w:pPr>
      <w:r w:rsidRPr="00DA5B89">
        <w:rPr>
          <w:rFonts w:ascii="Arial" w:hAnsi="Arial" w:cs="Arial"/>
          <w:b/>
          <w:sz w:val="22"/>
          <w:szCs w:val="22"/>
        </w:rPr>
        <w:t>Report</w:t>
      </w:r>
    </w:p>
    <w:p w14:paraId="2169ACB1" w14:textId="77777777" w:rsidR="00BD2502" w:rsidRPr="00DA5B89" w:rsidRDefault="00BD2502" w:rsidP="00BD2502">
      <w:pPr>
        <w:rPr>
          <w:rFonts w:ascii="Arial" w:hAnsi="Arial" w:cs="Arial"/>
          <w:sz w:val="22"/>
          <w:szCs w:val="22"/>
        </w:rPr>
      </w:pPr>
    </w:p>
    <w:p w14:paraId="6E12C2A9" w14:textId="4CAD26E4" w:rsidR="00031DAE" w:rsidRPr="00DA5B89" w:rsidRDefault="00CE0411" w:rsidP="00031DAE">
      <w:pPr>
        <w:pStyle w:val="ListParagraph"/>
        <w:numPr>
          <w:ilvl w:val="0"/>
          <w:numId w:val="8"/>
        </w:numPr>
        <w:ind w:hanging="720"/>
        <w:rPr>
          <w:rFonts w:ascii="Arial" w:hAnsi="Arial" w:cs="Arial"/>
          <w:b/>
        </w:rPr>
      </w:pPr>
      <w:r w:rsidRPr="00DA5B89">
        <w:rPr>
          <w:rFonts w:ascii="Arial" w:hAnsi="Arial" w:cs="Arial"/>
          <w:b/>
        </w:rPr>
        <w:t>Intelligence</w:t>
      </w:r>
    </w:p>
    <w:p w14:paraId="60C2CEB8" w14:textId="6DD3B754" w:rsidR="00031DAE" w:rsidRPr="00DA5B89" w:rsidRDefault="00031DAE" w:rsidP="00031DAE">
      <w:pPr>
        <w:rPr>
          <w:rFonts w:ascii="Arial" w:hAnsi="Arial" w:cs="Arial"/>
          <w:sz w:val="22"/>
          <w:szCs w:val="22"/>
        </w:rPr>
      </w:pPr>
    </w:p>
    <w:p w14:paraId="2C815677" w14:textId="1E0E7488" w:rsidR="005060CA" w:rsidRPr="00DA5B89" w:rsidRDefault="00BD2502" w:rsidP="00BD2502">
      <w:pPr>
        <w:numPr>
          <w:ilvl w:val="1"/>
          <w:numId w:val="3"/>
        </w:numPr>
        <w:rPr>
          <w:rFonts w:ascii="Arial" w:hAnsi="Arial" w:cs="Arial"/>
          <w:sz w:val="22"/>
          <w:szCs w:val="22"/>
        </w:rPr>
      </w:pPr>
      <w:r w:rsidRPr="00DA5B89">
        <w:rPr>
          <w:rFonts w:ascii="Arial" w:hAnsi="Arial" w:cs="Arial"/>
          <w:sz w:val="22"/>
          <w:szCs w:val="22"/>
        </w:rPr>
        <w:t xml:space="preserve">Hot Topic </w:t>
      </w:r>
      <w:r w:rsidR="007A54E4" w:rsidRPr="00DA5B89">
        <w:rPr>
          <w:rFonts w:ascii="Arial" w:hAnsi="Arial" w:cs="Arial"/>
          <w:sz w:val="22"/>
          <w:szCs w:val="22"/>
        </w:rPr>
        <w:t>Update</w:t>
      </w:r>
    </w:p>
    <w:p w14:paraId="78DEE31A" w14:textId="5A81F653" w:rsidR="005060CA" w:rsidRPr="00DA5B89" w:rsidRDefault="005060CA" w:rsidP="005060CA">
      <w:pPr>
        <w:ind w:left="720"/>
        <w:rPr>
          <w:rFonts w:ascii="Arial" w:hAnsi="Arial" w:cs="Arial"/>
          <w:sz w:val="22"/>
          <w:szCs w:val="22"/>
        </w:rPr>
      </w:pPr>
    </w:p>
    <w:p w14:paraId="19BB4E6A" w14:textId="29B9E447" w:rsidR="00A87938" w:rsidRPr="00DA5B89" w:rsidRDefault="00935C06" w:rsidP="00891014">
      <w:pPr>
        <w:pStyle w:val="ListParagraph"/>
        <w:numPr>
          <w:ilvl w:val="0"/>
          <w:numId w:val="20"/>
        </w:numPr>
        <w:ind w:left="1094" w:hanging="357"/>
        <w:rPr>
          <w:rFonts w:ascii="Arial" w:hAnsi="Arial" w:cs="Arial"/>
        </w:rPr>
      </w:pPr>
      <w:r w:rsidRPr="00DA5B89">
        <w:rPr>
          <w:rFonts w:ascii="Arial" w:hAnsi="Arial" w:cs="Arial"/>
          <w:noProof/>
          <w:lang w:bidi="ar-SA"/>
        </w:rPr>
        <mc:AlternateContent>
          <mc:Choice Requires="wps">
            <w:drawing>
              <wp:anchor distT="0" distB="0" distL="114300" distR="114300" simplePos="0" relativeHeight="251667456" behindDoc="1" locked="0" layoutInCell="1" allowOverlap="1" wp14:anchorId="66F5C137" wp14:editId="49DA2421">
                <wp:simplePos x="0" y="0"/>
                <wp:positionH relativeFrom="margin">
                  <wp:posOffset>4183380</wp:posOffset>
                </wp:positionH>
                <wp:positionV relativeFrom="paragraph">
                  <wp:posOffset>2540</wp:posOffset>
                </wp:positionV>
                <wp:extent cx="1623060" cy="1991360"/>
                <wp:effectExtent l="0" t="0" r="0" b="8890"/>
                <wp:wrapTight wrapText="bothSides">
                  <wp:wrapPolygon edited="0">
                    <wp:start x="0" y="0"/>
                    <wp:lineTo x="0" y="21490"/>
                    <wp:lineTo x="21296" y="21490"/>
                    <wp:lineTo x="21296"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623060" cy="1991360"/>
                        </a:xfrm>
                        <a:prstGeom prst="rect">
                          <a:avLst/>
                        </a:prstGeom>
                        <a:solidFill>
                          <a:schemeClr val="lt1"/>
                        </a:solidFill>
                        <a:ln w="6350">
                          <a:noFill/>
                        </a:ln>
                      </wps:spPr>
                      <wps:txbx>
                        <w:txbxContent>
                          <w:p w14:paraId="667A4559" w14:textId="2C73A59E" w:rsidR="0053614C" w:rsidRDefault="00364DC1">
                            <w:r>
                              <w:rPr>
                                <w:noProof/>
                              </w:rPr>
                              <w:drawing>
                                <wp:inline distT="0" distB="0" distL="0" distR="0" wp14:anchorId="6BA5583E" wp14:editId="4F7BF95E">
                                  <wp:extent cx="1348740" cy="1796431"/>
                                  <wp:effectExtent l="38100" t="38100" r="4191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36" t="13708" r="34722" b="11366"/>
                                          <a:stretch/>
                                        </pic:blipFill>
                                        <pic:spPr bwMode="auto">
                                          <a:xfrm>
                                            <a:off x="0" y="0"/>
                                            <a:ext cx="1380984" cy="1839378"/>
                                          </a:xfrm>
                                          <a:prstGeom prst="rect">
                                            <a:avLst/>
                                          </a:prstGeom>
                                          <a:ln w="28575">
                                            <a:solidFill>
                                              <a:srgbClr val="FF3399"/>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F5C137" id="_x0000_t202" coordsize="21600,21600" o:spt="202" path="m,l,21600r21600,l21600,xe">
                <v:stroke joinstyle="miter"/>
                <v:path gradientshapeok="t" o:connecttype="rect"/>
              </v:shapetype>
              <v:shape id="Text Box 6" o:spid="_x0000_s1026" type="#_x0000_t202" style="position:absolute;left:0;text-align:left;margin-left:329.4pt;margin-top:.2pt;width:127.8pt;height:156.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" fillcolor="white [3201]" stroked="f" strokeweight=".5pt">
                <v:textbox>
                  <w:txbxContent>
                    <w:p w14:paraId="667A4559" w14:textId="2C73A59E" w:rsidR="0053614C" w:rsidRDefault="00364DC1">
                      <w:r>
                        <w:rPr>
                          <w:noProof/>
                        </w:rPr>
                        <w:drawing>
                          <wp:inline distT="0" distB="0" distL="0" distR="0" wp14:anchorId="6BA5583E" wp14:editId="4F7BF95E">
                            <wp:extent cx="1348740" cy="1796431"/>
                            <wp:effectExtent l="38100" t="38100" r="4191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36" t="13708" r="34722" b="11366"/>
                                    <a:stretch/>
                                  </pic:blipFill>
                                  <pic:spPr bwMode="auto">
                                    <a:xfrm>
                                      <a:off x="0" y="0"/>
                                      <a:ext cx="1380984" cy="1839378"/>
                                    </a:xfrm>
                                    <a:prstGeom prst="rect">
                                      <a:avLst/>
                                    </a:prstGeom>
                                    <a:ln w="28575">
                                      <a:solidFill>
                                        <a:srgbClr val="FF3399"/>
                                      </a:solid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D9791C" w:rsidRPr="00DA5B89">
        <w:rPr>
          <w:rFonts w:ascii="Arial" w:hAnsi="Arial" w:cs="Arial"/>
        </w:rPr>
        <w:t>July</w:t>
      </w:r>
      <w:r w:rsidR="009D4034" w:rsidRPr="00DA5B89">
        <w:rPr>
          <w:rFonts w:ascii="Arial" w:hAnsi="Arial" w:cs="Arial"/>
        </w:rPr>
        <w:t xml:space="preserve"> – </w:t>
      </w:r>
      <w:r w:rsidR="00D9791C" w:rsidRPr="00DA5B89">
        <w:rPr>
          <w:rFonts w:ascii="Arial" w:hAnsi="Arial" w:cs="Arial"/>
        </w:rPr>
        <w:t>Sep</w:t>
      </w:r>
      <w:r w:rsidR="009D4034" w:rsidRPr="00DA5B89">
        <w:rPr>
          <w:rFonts w:ascii="Arial" w:hAnsi="Arial" w:cs="Arial"/>
        </w:rPr>
        <w:t>tember</w:t>
      </w:r>
      <w:r w:rsidR="009F5E1D">
        <w:rPr>
          <w:rFonts w:ascii="Arial" w:hAnsi="Arial" w:cs="Arial"/>
        </w:rPr>
        <w:t xml:space="preserve"> 2020</w:t>
      </w:r>
      <w:r w:rsidR="009D4034" w:rsidRPr="00DA5B89">
        <w:rPr>
          <w:rFonts w:ascii="Arial" w:hAnsi="Arial" w:cs="Arial"/>
        </w:rPr>
        <w:t xml:space="preserve">: </w:t>
      </w:r>
      <w:r w:rsidR="00D9791C" w:rsidRPr="00DA5B89">
        <w:rPr>
          <w:rFonts w:ascii="Arial" w:hAnsi="Arial" w:cs="Arial"/>
        </w:rPr>
        <w:t>Telephone and online appointments</w:t>
      </w:r>
    </w:p>
    <w:p w14:paraId="41BBF6A0" w14:textId="77777777" w:rsidR="00891014" w:rsidRPr="00DA5B89" w:rsidRDefault="00891014" w:rsidP="00891014">
      <w:pPr>
        <w:pStyle w:val="ListParagraph"/>
        <w:ind w:left="1094" w:firstLine="0"/>
        <w:rPr>
          <w:rFonts w:ascii="Arial" w:hAnsi="Arial" w:cs="Arial"/>
        </w:rPr>
      </w:pPr>
    </w:p>
    <w:p w14:paraId="2898F638" w14:textId="77777777" w:rsidR="000719C6" w:rsidRDefault="00E7220A" w:rsidP="00D9791C">
      <w:pPr>
        <w:rPr>
          <w:rFonts w:ascii="Arial" w:hAnsi="Arial" w:cs="Arial"/>
          <w:sz w:val="22"/>
          <w:szCs w:val="22"/>
        </w:rPr>
      </w:pPr>
      <w:r>
        <w:rPr>
          <w:rFonts w:ascii="Arial" w:hAnsi="Arial" w:cs="Arial"/>
          <w:sz w:val="22"/>
          <w:szCs w:val="22"/>
        </w:rPr>
        <w:t>Following the recent elections</w:t>
      </w:r>
      <w:r w:rsidR="00B97B1A">
        <w:rPr>
          <w:rFonts w:ascii="Arial" w:hAnsi="Arial" w:cs="Arial"/>
          <w:sz w:val="22"/>
          <w:szCs w:val="22"/>
        </w:rPr>
        <w:t xml:space="preserve"> and the two CCGs coming together</w:t>
      </w:r>
      <w:r w:rsidR="009F5E1D">
        <w:rPr>
          <w:rFonts w:ascii="Arial" w:hAnsi="Arial" w:cs="Arial"/>
          <w:sz w:val="22"/>
          <w:szCs w:val="22"/>
        </w:rPr>
        <w:t xml:space="preserve"> from 1</w:t>
      </w:r>
      <w:r w:rsidR="009F5E1D" w:rsidRPr="009F5E1D">
        <w:rPr>
          <w:rFonts w:ascii="Arial" w:hAnsi="Arial" w:cs="Arial"/>
          <w:sz w:val="22"/>
          <w:szCs w:val="22"/>
          <w:vertAlign w:val="superscript"/>
        </w:rPr>
        <w:t>st</w:t>
      </w:r>
      <w:r w:rsidR="009F5E1D">
        <w:rPr>
          <w:rFonts w:ascii="Arial" w:hAnsi="Arial" w:cs="Arial"/>
          <w:sz w:val="22"/>
          <w:szCs w:val="22"/>
        </w:rPr>
        <w:t xml:space="preserve"> April 2021</w:t>
      </w:r>
      <w:r>
        <w:rPr>
          <w:rFonts w:ascii="Arial" w:hAnsi="Arial" w:cs="Arial"/>
          <w:sz w:val="22"/>
          <w:szCs w:val="22"/>
        </w:rPr>
        <w:t xml:space="preserve"> the </w:t>
      </w:r>
      <w:r w:rsidR="00E21A46">
        <w:rPr>
          <w:rFonts w:ascii="Arial" w:hAnsi="Arial" w:cs="Arial"/>
          <w:sz w:val="22"/>
          <w:szCs w:val="22"/>
        </w:rPr>
        <w:t>membership</w:t>
      </w:r>
      <w:r w:rsidR="009F5E1D">
        <w:rPr>
          <w:rFonts w:ascii="Arial" w:hAnsi="Arial" w:cs="Arial"/>
          <w:sz w:val="22"/>
          <w:szCs w:val="22"/>
        </w:rPr>
        <w:t xml:space="preserve"> </w:t>
      </w:r>
      <w:r w:rsidR="00E21A46">
        <w:rPr>
          <w:rFonts w:ascii="Arial" w:hAnsi="Arial" w:cs="Arial"/>
          <w:sz w:val="22"/>
          <w:szCs w:val="22"/>
        </w:rPr>
        <w:t>of the Health and Wellbeing Board has changed</w:t>
      </w:r>
      <w:r w:rsidR="009F5E1D">
        <w:rPr>
          <w:rFonts w:ascii="Arial" w:hAnsi="Arial" w:cs="Arial"/>
          <w:sz w:val="22"/>
          <w:szCs w:val="22"/>
        </w:rPr>
        <w:t xml:space="preserve"> (there will be a new Chair, Vice-</w:t>
      </w:r>
      <w:proofErr w:type="gramStart"/>
      <w:r w:rsidR="009F5E1D">
        <w:rPr>
          <w:rFonts w:ascii="Arial" w:hAnsi="Arial" w:cs="Arial"/>
          <w:sz w:val="22"/>
          <w:szCs w:val="22"/>
        </w:rPr>
        <w:t>Chair</w:t>
      </w:r>
      <w:proofErr w:type="gramEnd"/>
      <w:r w:rsidR="009F5E1D">
        <w:rPr>
          <w:rFonts w:ascii="Arial" w:hAnsi="Arial" w:cs="Arial"/>
          <w:sz w:val="22"/>
          <w:szCs w:val="22"/>
        </w:rPr>
        <w:t xml:space="preserve"> and portfolio holders)</w:t>
      </w:r>
      <w:r w:rsidR="00B97B1A">
        <w:rPr>
          <w:rFonts w:ascii="Arial" w:hAnsi="Arial" w:cs="Arial"/>
          <w:sz w:val="22"/>
          <w:szCs w:val="22"/>
        </w:rPr>
        <w:t xml:space="preserve">. </w:t>
      </w:r>
    </w:p>
    <w:p w14:paraId="6E7D625A" w14:textId="77777777" w:rsidR="000719C6" w:rsidRDefault="000719C6" w:rsidP="00D9791C">
      <w:pPr>
        <w:rPr>
          <w:rFonts w:ascii="Arial" w:hAnsi="Arial" w:cs="Arial"/>
          <w:sz w:val="22"/>
          <w:szCs w:val="22"/>
        </w:rPr>
      </w:pPr>
    </w:p>
    <w:p w14:paraId="06AFA84A" w14:textId="0F2A8D5A" w:rsidR="00E7220A" w:rsidRPr="00DA5B89" w:rsidRDefault="00B97B1A" w:rsidP="00D9791C">
      <w:pPr>
        <w:rPr>
          <w:rFonts w:ascii="Arial" w:hAnsi="Arial" w:cs="Arial"/>
          <w:sz w:val="22"/>
          <w:szCs w:val="22"/>
        </w:rPr>
      </w:pPr>
      <w:r>
        <w:rPr>
          <w:rFonts w:ascii="Arial" w:hAnsi="Arial" w:cs="Arial"/>
          <w:sz w:val="22"/>
          <w:szCs w:val="22"/>
        </w:rPr>
        <w:t>The next meeting is planned for July 2021</w:t>
      </w:r>
      <w:r w:rsidR="00EF34F9">
        <w:rPr>
          <w:rFonts w:ascii="Arial" w:hAnsi="Arial" w:cs="Arial"/>
          <w:sz w:val="22"/>
          <w:szCs w:val="22"/>
        </w:rPr>
        <w:t xml:space="preserve"> and the CO has been asked to present this Spotlight Report as the current focus of the health and social care system is health inequalities</w:t>
      </w:r>
      <w:r w:rsidR="008212F5">
        <w:rPr>
          <w:rFonts w:ascii="Arial" w:hAnsi="Arial" w:cs="Arial"/>
          <w:sz w:val="22"/>
          <w:szCs w:val="22"/>
        </w:rPr>
        <w:t xml:space="preserve"> including </w:t>
      </w:r>
      <w:r w:rsidR="008212F5">
        <w:rPr>
          <w:rFonts w:ascii="Arial" w:hAnsi="Arial" w:cs="Arial"/>
          <w:sz w:val="22"/>
          <w:szCs w:val="22"/>
        </w:rPr>
        <w:lastRenderedPageBreak/>
        <w:t xml:space="preserve">digital inequality and the potential impact of the NHS in particular relying on virtual appointments either by phone, </w:t>
      </w:r>
      <w:proofErr w:type="gramStart"/>
      <w:r w:rsidR="008212F5">
        <w:rPr>
          <w:rFonts w:ascii="Arial" w:hAnsi="Arial" w:cs="Arial"/>
          <w:sz w:val="22"/>
          <w:szCs w:val="22"/>
        </w:rPr>
        <w:t>video</w:t>
      </w:r>
      <w:proofErr w:type="gramEnd"/>
      <w:r w:rsidR="008212F5">
        <w:rPr>
          <w:rFonts w:ascii="Arial" w:hAnsi="Arial" w:cs="Arial"/>
          <w:sz w:val="22"/>
          <w:szCs w:val="22"/>
        </w:rPr>
        <w:t xml:space="preserve"> or email.  </w:t>
      </w:r>
    </w:p>
    <w:p w14:paraId="3169D1D5" w14:textId="13D32F3B" w:rsidR="00D513E3" w:rsidRPr="00DA5B89" w:rsidRDefault="00D513E3" w:rsidP="00D513E3">
      <w:pPr>
        <w:pStyle w:val="ListParagraph"/>
        <w:rPr>
          <w:rFonts w:ascii="Arial" w:hAnsi="Arial" w:cs="Arial"/>
        </w:rPr>
      </w:pPr>
    </w:p>
    <w:p w14:paraId="7BC359F8" w14:textId="77777777" w:rsidR="00D513E3" w:rsidRPr="00DA5B89" w:rsidRDefault="00D513E3" w:rsidP="00D513E3">
      <w:pPr>
        <w:rPr>
          <w:rFonts w:ascii="Arial" w:hAnsi="Arial" w:cs="Arial"/>
          <w:sz w:val="22"/>
          <w:szCs w:val="22"/>
        </w:rPr>
      </w:pPr>
    </w:p>
    <w:p w14:paraId="6E44FF63" w14:textId="1E810FB8" w:rsidR="00047E3C" w:rsidRPr="00DA5B89" w:rsidRDefault="005F0B81" w:rsidP="00BA7DEC">
      <w:pPr>
        <w:pStyle w:val="ListParagraph"/>
        <w:numPr>
          <w:ilvl w:val="0"/>
          <w:numId w:val="20"/>
        </w:numPr>
        <w:ind w:left="1094" w:hanging="357"/>
        <w:rPr>
          <w:rFonts w:ascii="Arial" w:hAnsi="Arial" w:cs="Arial"/>
        </w:rPr>
      </w:pPr>
      <w:r w:rsidRPr="00DA5B89">
        <w:rPr>
          <w:rFonts w:ascii="Arial" w:hAnsi="Arial" w:cs="Arial"/>
        </w:rPr>
        <w:t>September</w:t>
      </w:r>
      <w:r w:rsidR="009D4034" w:rsidRPr="00DA5B89">
        <w:rPr>
          <w:rFonts w:ascii="Arial" w:hAnsi="Arial" w:cs="Arial"/>
        </w:rPr>
        <w:t xml:space="preserve"> –</w:t>
      </w:r>
      <w:r w:rsidR="003A1274" w:rsidRPr="00DA5B89">
        <w:rPr>
          <w:rFonts w:ascii="Arial" w:hAnsi="Arial" w:cs="Arial"/>
        </w:rPr>
        <w:t xml:space="preserve"> </w:t>
      </w:r>
      <w:r w:rsidR="005B1D5D" w:rsidRPr="00DA5B89">
        <w:rPr>
          <w:rFonts w:ascii="Arial" w:hAnsi="Arial" w:cs="Arial"/>
        </w:rPr>
        <w:t>December</w:t>
      </w:r>
      <w:r w:rsidR="00B34E53">
        <w:rPr>
          <w:rFonts w:ascii="Arial" w:hAnsi="Arial" w:cs="Arial"/>
        </w:rPr>
        <w:t xml:space="preserve"> 2</w:t>
      </w:r>
      <w:r w:rsidR="00D92E0B">
        <w:rPr>
          <w:rFonts w:ascii="Arial" w:hAnsi="Arial" w:cs="Arial"/>
        </w:rPr>
        <w:t>02</w:t>
      </w:r>
      <w:r w:rsidR="00646FC8">
        <w:rPr>
          <w:rFonts w:ascii="Arial" w:hAnsi="Arial" w:cs="Arial"/>
        </w:rPr>
        <w:t>0</w:t>
      </w:r>
      <w:r w:rsidR="00711FAF" w:rsidRPr="00DA5B89">
        <w:rPr>
          <w:rFonts w:ascii="Arial" w:hAnsi="Arial" w:cs="Arial"/>
        </w:rPr>
        <w:t>:</w:t>
      </w:r>
      <w:r w:rsidR="00571DD6" w:rsidRPr="00DA5B89">
        <w:rPr>
          <w:rFonts w:ascii="Arial" w:hAnsi="Arial" w:cs="Arial"/>
        </w:rPr>
        <w:t xml:space="preserve"> Phlebotomy and Covid-19 Public Messaging</w:t>
      </w:r>
    </w:p>
    <w:p w14:paraId="56BA4DF6" w14:textId="77777777" w:rsidR="00047E3C" w:rsidRPr="00DA5B89" w:rsidRDefault="00047E3C" w:rsidP="00047E3C">
      <w:pPr>
        <w:pStyle w:val="ListParagraph"/>
        <w:ind w:left="1094" w:firstLine="0"/>
        <w:rPr>
          <w:rFonts w:ascii="Arial" w:hAnsi="Arial" w:cs="Arial"/>
        </w:rPr>
      </w:pPr>
    </w:p>
    <w:p w14:paraId="2059F62C" w14:textId="358C6CB6" w:rsidR="00764941" w:rsidRPr="00DA5B89" w:rsidRDefault="00D92E0B" w:rsidP="00891014">
      <w:pPr>
        <w:rPr>
          <w:rFonts w:ascii="Arial" w:hAnsi="Arial" w:cs="Arial"/>
          <w:sz w:val="22"/>
          <w:szCs w:val="22"/>
        </w:rPr>
      </w:pPr>
      <w:proofErr w:type="gramStart"/>
      <w:r>
        <w:rPr>
          <w:rFonts w:ascii="Arial" w:hAnsi="Arial" w:cs="Arial"/>
          <w:sz w:val="22"/>
          <w:szCs w:val="22"/>
        </w:rPr>
        <w:t>Both of these</w:t>
      </w:r>
      <w:proofErr w:type="gramEnd"/>
      <w:r>
        <w:rPr>
          <w:rFonts w:ascii="Arial" w:hAnsi="Arial" w:cs="Arial"/>
          <w:sz w:val="22"/>
          <w:szCs w:val="22"/>
        </w:rPr>
        <w:t xml:space="preserve"> activities continued into </w:t>
      </w:r>
      <w:r w:rsidR="00646FC8">
        <w:rPr>
          <w:rFonts w:ascii="Arial" w:hAnsi="Arial" w:cs="Arial"/>
          <w:sz w:val="22"/>
          <w:szCs w:val="22"/>
        </w:rPr>
        <w:t xml:space="preserve">2021. </w:t>
      </w:r>
      <w:r w:rsidR="00E131F5" w:rsidRPr="00DA5B89">
        <w:rPr>
          <w:rFonts w:ascii="Arial" w:hAnsi="Arial" w:cs="Arial"/>
          <w:sz w:val="22"/>
          <w:szCs w:val="22"/>
        </w:rPr>
        <w:t xml:space="preserve">Our Engagement Officer </w:t>
      </w:r>
      <w:r w:rsidR="00F24A96" w:rsidRPr="00DA5B89">
        <w:rPr>
          <w:rFonts w:ascii="Arial" w:hAnsi="Arial" w:cs="Arial"/>
          <w:sz w:val="22"/>
          <w:szCs w:val="22"/>
        </w:rPr>
        <w:t>engage</w:t>
      </w:r>
      <w:r w:rsidR="00646FC8">
        <w:rPr>
          <w:rFonts w:ascii="Arial" w:hAnsi="Arial" w:cs="Arial"/>
          <w:sz w:val="22"/>
          <w:szCs w:val="22"/>
        </w:rPr>
        <w:t>d</w:t>
      </w:r>
      <w:r w:rsidR="00F24A96" w:rsidRPr="00DA5B89">
        <w:rPr>
          <w:rFonts w:ascii="Arial" w:hAnsi="Arial" w:cs="Arial"/>
          <w:sz w:val="22"/>
          <w:szCs w:val="22"/>
        </w:rPr>
        <w:t xml:space="preserve"> with the CCG on their Phlebotomy Engagement Plan including </w:t>
      </w:r>
      <w:r w:rsidR="0004524D" w:rsidRPr="00DA5B89">
        <w:rPr>
          <w:rFonts w:ascii="Arial" w:hAnsi="Arial" w:cs="Arial"/>
          <w:sz w:val="22"/>
          <w:szCs w:val="22"/>
        </w:rPr>
        <w:t xml:space="preserve">attending weekly meetings and </w:t>
      </w:r>
      <w:r w:rsidR="00646FC8">
        <w:rPr>
          <w:rFonts w:ascii="Arial" w:hAnsi="Arial" w:cs="Arial"/>
          <w:sz w:val="22"/>
          <w:szCs w:val="22"/>
        </w:rPr>
        <w:t xml:space="preserve">HWS helped to promote the </w:t>
      </w:r>
      <w:r w:rsidR="00F24A96" w:rsidRPr="00DA5B89">
        <w:rPr>
          <w:rFonts w:ascii="Arial" w:hAnsi="Arial" w:cs="Arial"/>
          <w:sz w:val="22"/>
          <w:szCs w:val="22"/>
        </w:rPr>
        <w:t xml:space="preserve">survey. </w:t>
      </w:r>
      <w:r w:rsidR="00A85EA3">
        <w:rPr>
          <w:rFonts w:ascii="Arial" w:hAnsi="Arial" w:cs="Arial"/>
          <w:sz w:val="22"/>
          <w:szCs w:val="22"/>
        </w:rPr>
        <w:t xml:space="preserve">We have also continued to share the most </w:t>
      </w:r>
      <w:proofErr w:type="gramStart"/>
      <w:r w:rsidR="00A85EA3">
        <w:rPr>
          <w:rFonts w:ascii="Arial" w:hAnsi="Arial" w:cs="Arial"/>
          <w:sz w:val="22"/>
          <w:szCs w:val="22"/>
        </w:rPr>
        <w:t>up-to-date</w:t>
      </w:r>
      <w:proofErr w:type="gramEnd"/>
      <w:r w:rsidR="00A85EA3">
        <w:rPr>
          <w:rFonts w:ascii="Arial" w:hAnsi="Arial" w:cs="Arial"/>
          <w:sz w:val="22"/>
          <w:szCs w:val="22"/>
        </w:rPr>
        <w:t xml:space="preserve"> Covid messaging using our social media channels.</w:t>
      </w:r>
    </w:p>
    <w:p w14:paraId="4B27375D" w14:textId="528F79BF" w:rsidR="00D76F6F" w:rsidRPr="00DA5B89" w:rsidRDefault="00D76F6F" w:rsidP="00891014">
      <w:pPr>
        <w:rPr>
          <w:rFonts w:ascii="Arial" w:hAnsi="Arial" w:cs="Arial"/>
          <w:sz w:val="22"/>
          <w:szCs w:val="22"/>
        </w:rPr>
      </w:pPr>
    </w:p>
    <w:p w14:paraId="3358D9BC" w14:textId="62B2A119" w:rsidR="005B0802" w:rsidRPr="00DA5B89" w:rsidRDefault="00063777" w:rsidP="00891014">
      <w:pPr>
        <w:rPr>
          <w:rFonts w:ascii="Arial" w:hAnsi="Arial" w:cs="Arial"/>
          <w:sz w:val="22"/>
          <w:szCs w:val="22"/>
        </w:rPr>
      </w:pPr>
      <w:r w:rsidRPr="00DA5B89">
        <w:rPr>
          <w:rFonts w:ascii="Arial" w:hAnsi="Arial" w:cs="Arial"/>
          <w:noProof/>
          <w:sz w:val="22"/>
          <w:szCs w:val="22"/>
        </w:rPr>
        <mc:AlternateContent>
          <mc:Choice Requires="wps">
            <w:drawing>
              <wp:anchor distT="0" distB="0" distL="114300" distR="114300" simplePos="0" relativeHeight="251678720" behindDoc="1" locked="0" layoutInCell="1" allowOverlap="1" wp14:anchorId="0D1A2483" wp14:editId="5BDF3213">
                <wp:simplePos x="0" y="0"/>
                <wp:positionH relativeFrom="margin">
                  <wp:align>right</wp:align>
                </wp:positionH>
                <wp:positionV relativeFrom="paragraph">
                  <wp:posOffset>46355</wp:posOffset>
                </wp:positionV>
                <wp:extent cx="1562100" cy="2011680"/>
                <wp:effectExtent l="0" t="0" r="0" b="7620"/>
                <wp:wrapTight wrapText="bothSides">
                  <wp:wrapPolygon edited="1">
                    <wp:start x="0" y="0"/>
                    <wp:lineTo x="0" y="21639"/>
                    <wp:lineTo x="21548" y="21639"/>
                    <wp:lineTo x="21548" y="0"/>
                    <wp:lineTo x="13812" y="-312"/>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562100" cy="2011680"/>
                        </a:xfrm>
                        <a:prstGeom prst="rect">
                          <a:avLst/>
                        </a:prstGeom>
                        <a:solidFill>
                          <a:schemeClr val="lt1"/>
                        </a:solidFill>
                        <a:ln w="6350">
                          <a:noFill/>
                        </a:ln>
                      </wps:spPr>
                      <wps:txbx>
                        <w:txbxContent>
                          <w:p w14:paraId="76741272" w14:textId="07B7351D" w:rsidR="004A49FC" w:rsidRDefault="00063777" w:rsidP="00063777">
                            <w:pPr>
                              <w:jc w:val="right"/>
                            </w:pPr>
                            <w:r w:rsidRPr="00063777">
                              <w:rPr>
                                <w:noProof/>
                              </w:rPr>
                              <w:drawing>
                                <wp:inline distT="0" distB="0" distL="0" distR="0" wp14:anchorId="2DB855A4" wp14:editId="00618F23">
                                  <wp:extent cx="1275080" cy="1852808"/>
                                  <wp:effectExtent l="38100" t="38100" r="39370" b="33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9601" cy="1859378"/>
                                          </a:xfrm>
                                          <a:prstGeom prst="rect">
                                            <a:avLst/>
                                          </a:prstGeom>
                                          <a:noFill/>
                                          <a:ln w="28575">
                                            <a:solidFill>
                                              <a:srgbClr val="00CC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2483" id="Text Box 4" o:spid="_x0000_s1027" type="#_x0000_t202" style="position:absolute;margin-left:71.8pt;margin-top:3.65pt;width:123pt;height:158.4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wrapcoords="0 0 0 21639 21548 21639 21548 0 13812 -312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" fillcolor="white [3201]" stroked="f" strokeweight=".5pt">
                <v:textbox>
                  <w:txbxContent>
                    <w:p w14:paraId="76741272" w14:textId="07B7351D" w:rsidR="004A49FC" w:rsidRDefault="00063777" w:rsidP="00063777">
                      <w:pPr>
                        <w:jc w:val="right"/>
                      </w:pPr>
                      <w:r w:rsidRPr="00063777">
                        <w:rPr>
                          <w:noProof/>
                        </w:rPr>
                        <w:drawing>
                          <wp:inline distT="0" distB="0" distL="0" distR="0" wp14:anchorId="2DB855A4" wp14:editId="00618F23">
                            <wp:extent cx="1275080" cy="1852808"/>
                            <wp:effectExtent l="38100" t="38100" r="39370" b="336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601" cy="1859378"/>
                                    </a:xfrm>
                                    <a:prstGeom prst="rect">
                                      <a:avLst/>
                                    </a:prstGeom>
                                    <a:noFill/>
                                    <a:ln w="28575">
                                      <a:solidFill>
                                        <a:srgbClr val="00CC00"/>
                                      </a:solidFill>
                                    </a:ln>
                                  </pic:spPr>
                                </pic:pic>
                              </a:graphicData>
                            </a:graphic>
                          </wp:inline>
                        </w:drawing>
                      </w:r>
                    </w:p>
                  </w:txbxContent>
                </v:textbox>
                <w10:wrap type="tight" anchorx="margin"/>
              </v:shape>
            </w:pict>
          </mc:Fallback>
        </mc:AlternateContent>
      </w:r>
    </w:p>
    <w:p w14:paraId="5CCC824E" w14:textId="6C037AF3" w:rsidR="005B0802" w:rsidRPr="00DA5B89" w:rsidRDefault="004A49FC" w:rsidP="00BA7DEC">
      <w:pPr>
        <w:pStyle w:val="ListParagraph"/>
        <w:numPr>
          <w:ilvl w:val="0"/>
          <w:numId w:val="20"/>
        </w:numPr>
        <w:ind w:left="1094" w:hanging="357"/>
        <w:rPr>
          <w:rFonts w:ascii="Arial" w:hAnsi="Arial" w:cs="Arial"/>
        </w:rPr>
      </w:pPr>
      <w:r w:rsidRPr="00DA5B89">
        <w:rPr>
          <w:rFonts w:ascii="Arial" w:hAnsi="Arial" w:cs="Arial"/>
        </w:rPr>
        <w:t xml:space="preserve">December – January </w:t>
      </w:r>
      <w:r w:rsidR="00A85EA3">
        <w:rPr>
          <w:rFonts w:ascii="Arial" w:hAnsi="Arial" w:cs="Arial"/>
        </w:rPr>
        <w:t xml:space="preserve">2021 </w:t>
      </w:r>
      <w:r w:rsidR="00711FAF" w:rsidRPr="00DA5B89">
        <w:rPr>
          <w:rFonts w:ascii="Arial" w:hAnsi="Arial" w:cs="Arial"/>
        </w:rPr>
        <w:t>Visiting during the Covid-19 Pandemic</w:t>
      </w:r>
    </w:p>
    <w:p w14:paraId="22C542C2" w14:textId="049EC92C" w:rsidR="00047E3C" w:rsidRPr="00DA5B89" w:rsidRDefault="00047E3C" w:rsidP="00891014">
      <w:pPr>
        <w:rPr>
          <w:rFonts w:ascii="Arial" w:hAnsi="Arial" w:cs="Arial"/>
          <w:sz w:val="22"/>
          <w:szCs w:val="22"/>
        </w:rPr>
      </w:pPr>
    </w:p>
    <w:p w14:paraId="354305C5" w14:textId="7EC61AF3" w:rsidR="007D3279" w:rsidRPr="00DA5B89" w:rsidRDefault="00466652" w:rsidP="00891014">
      <w:pPr>
        <w:rPr>
          <w:rFonts w:ascii="Arial" w:hAnsi="Arial" w:cs="Arial"/>
          <w:sz w:val="22"/>
          <w:szCs w:val="22"/>
        </w:rPr>
      </w:pPr>
      <w:r w:rsidRPr="00DA5B89">
        <w:rPr>
          <w:rFonts w:ascii="Arial" w:hAnsi="Arial" w:cs="Arial"/>
          <w:sz w:val="22"/>
          <w:szCs w:val="22"/>
        </w:rPr>
        <w:t xml:space="preserve">At the end of </w:t>
      </w:r>
      <w:proofErr w:type="gramStart"/>
      <w:r w:rsidRPr="00DA5B89">
        <w:rPr>
          <w:rFonts w:ascii="Arial" w:hAnsi="Arial" w:cs="Arial"/>
          <w:sz w:val="22"/>
          <w:szCs w:val="22"/>
        </w:rPr>
        <w:t>November</w:t>
      </w:r>
      <w:proofErr w:type="gramEnd"/>
      <w:r w:rsidRPr="00DA5B89">
        <w:rPr>
          <w:rFonts w:ascii="Arial" w:hAnsi="Arial" w:cs="Arial"/>
          <w:sz w:val="22"/>
          <w:szCs w:val="22"/>
        </w:rPr>
        <w:t xml:space="preserve"> we launched a Hot Topic to gather people’s views about the visiting restrictions during Covid</w:t>
      </w:r>
      <w:r w:rsidR="003D42F7" w:rsidRPr="00DA5B89">
        <w:rPr>
          <w:rFonts w:ascii="Arial" w:hAnsi="Arial" w:cs="Arial"/>
          <w:sz w:val="22"/>
          <w:szCs w:val="22"/>
        </w:rPr>
        <w:t xml:space="preserve">. We specifically wanted to hear about the solutions some providers had found to </w:t>
      </w:r>
      <w:r w:rsidR="007129F0" w:rsidRPr="00DA5B89">
        <w:rPr>
          <w:rFonts w:ascii="Arial" w:hAnsi="Arial" w:cs="Arial"/>
          <w:sz w:val="22"/>
          <w:szCs w:val="22"/>
        </w:rPr>
        <w:t>help improve communication between patients/service users and their families/carers</w:t>
      </w:r>
      <w:r w:rsidR="00DF58E1" w:rsidRPr="00DA5B89">
        <w:rPr>
          <w:rFonts w:ascii="Arial" w:hAnsi="Arial" w:cs="Arial"/>
          <w:sz w:val="22"/>
          <w:szCs w:val="22"/>
        </w:rPr>
        <w:t xml:space="preserve">, </w:t>
      </w:r>
      <w:proofErr w:type="gramStart"/>
      <w:r w:rsidR="00DF58E1" w:rsidRPr="00DA5B89">
        <w:rPr>
          <w:rFonts w:ascii="Arial" w:hAnsi="Arial" w:cs="Arial"/>
          <w:sz w:val="22"/>
          <w:szCs w:val="22"/>
        </w:rPr>
        <w:t>e.g.</w:t>
      </w:r>
      <w:proofErr w:type="gramEnd"/>
      <w:r w:rsidR="00DF58E1" w:rsidRPr="00DA5B89">
        <w:rPr>
          <w:rFonts w:ascii="Arial" w:hAnsi="Arial" w:cs="Arial"/>
          <w:sz w:val="22"/>
          <w:szCs w:val="22"/>
        </w:rPr>
        <w:t xml:space="preserve"> purchasing iPads, installing visiting pods and creating Covid secure rooms with </w:t>
      </w:r>
      <w:r w:rsidR="00CE044B" w:rsidRPr="00DA5B89">
        <w:rPr>
          <w:rFonts w:ascii="Arial" w:hAnsi="Arial" w:cs="Arial"/>
          <w:sz w:val="22"/>
          <w:szCs w:val="22"/>
        </w:rPr>
        <w:t xml:space="preserve">Perspex dividers to allow people to see their loved ones. </w:t>
      </w:r>
      <w:r w:rsidR="00015643" w:rsidRPr="00DA5B89">
        <w:rPr>
          <w:rFonts w:ascii="Arial" w:hAnsi="Arial" w:cs="Arial"/>
          <w:sz w:val="22"/>
          <w:szCs w:val="22"/>
        </w:rPr>
        <w:t xml:space="preserve">We also asked people to share any ideas they had that </w:t>
      </w:r>
      <w:proofErr w:type="gramStart"/>
      <w:r w:rsidR="00015643" w:rsidRPr="00DA5B89">
        <w:rPr>
          <w:rFonts w:ascii="Arial" w:hAnsi="Arial" w:cs="Arial"/>
          <w:sz w:val="22"/>
          <w:szCs w:val="22"/>
        </w:rPr>
        <w:t>hadn’t</w:t>
      </w:r>
      <w:proofErr w:type="gramEnd"/>
      <w:r w:rsidR="00015643" w:rsidRPr="00DA5B89">
        <w:rPr>
          <w:rFonts w:ascii="Arial" w:hAnsi="Arial" w:cs="Arial"/>
          <w:sz w:val="22"/>
          <w:szCs w:val="22"/>
        </w:rPr>
        <w:t xml:space="preserve"> been tried yet. </w:t>
      </w:r>
    </w:p>
    <w:p w14:paraId="4BA5AF0C" w14:textId="77777777" w:rsidR="007D3279" w:rsidRPr="00DA5B89" w:rsidRDefault="007D3279" w:rsidP="00891014">
      <w:pPr>
        <w:rPr>
          <w:rFonts w:ascii="Arial" w:hAnsi="Arial" w:cs="Arial"/>
          <w:sz w:val="22"/>
          <w:szCs w:val="22"/>
        </w:rPr>
      </w:pPr>
    </w:p>
    <w:p w14:paraId="5A985567" w14:textId="29CC4903" w:rsidR="00047E3C" w:rsidRPr="00DA5B89" w:rsidRDefault="007D3279" w:rsidP="00891014">
      <w:pPr>
        <w:rPr>
          <w:rFonts w:ascii="Arial" w:hAnsi="Arial" w:cs="Arial"/>
          <w:sz w:val="22"/>
          <w:szCs w:val="22"/>
        </w:rPr>
      </w:pPr>
      <w:r w:rsidRPr="00DA5B89">
        <w:rPr>
          <w:rFonts w:ascii="Arial" w:hAnsi="Arial" w:cs="Arial"/>
          <w:sz w:val="22"/>
          <w:szCs w:val="22"/>
        </w:rPr>
        <w:t xml:space="preserve">We </w:t>
      </w:r>
      <w:r w:rsidR="00292905">
        <w:rPr>
          <w:rFonts w:ascii="Arial" w:hAnsi="Arial" w:cs="Arial"/>
          <w:sz w:val="22"/>
          <w:szCs w:val="22"/>
        </w:rPr>
        <w:t xml:space="preserve">received a low number of comments (5 about hospitals and 10 about care homes). </w:t>
      </w:r>
      <w:r w:rsidR="0058041B">
        <w:rPr>
          <w:rFonts w:ascii="Arial" w:hAnsi="Arial" w:cs="Arial"/>
          <w:sz w:val="22"/>
          <w:szCs w:val="22"/>
        </w:rPr>
        <w:t xml:space="preserve">We thought that this was probably due to the timing of the hot topic as many people’s attention had moved </w:t>
      </w:r>
      <w:r w:rsidRPr="00DA5B89">
        <w:rPr>
          <w:rFonts w:ascii="Arial" w:hAnsi="Arial" w:cs="Arial"/>
          <w:sz w:val="22"/>
          <w:szCs w:val="22"/>
        </w:rPr>
        <w:t>towards the vaccine rollout and the possibility of later</w:t>
      </w:r>
      <w:r w:rsidR="00742393" w:rsidRPr="00DA5B89">
        <w:rPr>
          <w:rFonts w:ascii="Arial" w:hAnsi="Arial" w:cs="Arial"/>
          <w:sz w:val="22"/>
          <w:szCs w:val="22"/>
        </w:rPr>
        <w:t>al</w:t>
      </w:r>
      <w:r w:rsidRPr="00DA5B89">
        <w:rPr>
          <w:rFonts w:ascii="Arial" w:hAnsi="Arial" w:cs="Arial"/>
          <w:sz w:val="22"/>
          <w:szCs w:val="22"/>
        </w:rPr>
        <w:t xml:space="preserve"> flow testing being used to enable a small number of visitors to go into care homes. </w:t>
      </w:r>
    </w:p>
    <w:p w14:paraId="59594435" w14:textId="7D5D48FD" w:rsidR="003F2839" w:rsidRPr="00DA5B89" w:rsidRDefault="003F2839" w:rsidP="00891014">
      <w:pPr>
        <w:rPr>
          <w:rFonts w:ascii="Arial" w:hAnsi="Arial" w:cs="Arial"/>
          <w:sz w:val="22"/>
          <w:szCs w:val="22"/>
        </w:rPr>
      </w:pPr>
    </w:p>
    <w:p w14:paraId="53C81958" w14:textId="296D8824" w:rsidR="003F2839" w:rsidRDefault="007A2E94" w:rsidP="00891014">
      <w:pPr>
        <w:rPr>
          <w:rFonts w:ascii="Arial" w:hAnsi="Arial" w:cs="Arial"/>
          <w:sz w:val="22"/>
          <w:szCs w:val="22"/>
        </w:rPr>
      </w:pPr>
      <w:r>
        <w:rPr>
          <w:rFonts w:ascii="Arial" w:hAnsi="Arial" w:cs="Arial"/>
          <w:sz w:val="22"/>
          <w:szCs w:val="22"/>
        </w:rPr>
        <w:t xml:space="preserve">The report will be available on our website when it is completed. </w:t>
      </w:r>
      <w:r w:rsidR="00E35083">
        <w:rPr>
          <w:rFonts w:ascii="Arial" w:hAnsi="Arial" w:cs="Arial"/>
          <w:sz w:val="22"/>
          <w:szCs w:val="22"/>
        </w:rPr>
        <w:t xml:space="preserve"> </w:t>
      </w:r>
    </w:p>
    <w:p w14:paraId="6A0CA80A" w14:textId="77777777" w:rsidR="00B5659E" w:rsidRDefault="00B5659E" w:rsidP="00891014">
      <w:pPr>
        <w:rPr>
          <w:rFonts w:ascii="Arial" w:hAnsi="Arial" w:cs="Arial"/>
          <w:sz w:val="22"/>
          <w:szCs w:val="22"/>
        </w:rPr>
      </w:pPr>
    </w:p>
    <w:p w14:paraId="40FDDC5E" w14:textId="7BD5F5D2" w:rsidR="00592184" w:rsidRDefault="00B5659E" w:rsidP="00891014">
      <w:pPr>
        <w:rPr>
          <w:rFonts w:ascii="Arial" w:hAnsi="Arial" w:cs="Arial"/>
          <w:sz w:val="22"/>
          <w:szCs w:val="22"/>
        </w:rPr>
      </w:pPr>
      <w:r w:rsidRPr="00DA5B89">
        <w:rPr>
          <w:noProof/>
        </w:rPr>
        <mc:AlternateContent>
          <mc:Choice Requires="wps">
            <w:drawing>
              <wp:anchor distT="0" distB="0" distL="114300" distR="114300" simplePos="0" relativeHeight="251679744" behindDoc="1" locked="0" layoutInCell="1" allowOverlap="1" wp14:anchorId="38CC473A" wp14:editId="5A446E3E">
                <wp:simplePos x="0" y="0"/>
                <wp:positionH relativeFrom="margin">
                  <wp:align>right</wp:align>
                </wp:positionH>
                <wp:positionV relativeFrom="paragraph">
                  <wp:posOffset>95241</wp:posOffset>
                </wp:positionV>
                <wp:extent cx="1577340" cy="1986915"/>
                <wp:effectExtent l="0" t="0" r="3810" b="0"/>
                <wp:wrapTight wrapText="bothSides">
                  <wp:wrapPolygon edited="0">
                    <wp:start x="0" y="0"/>
                    <wp:lineTo x="0" y="21331"/>
                    <wp:lineTo x="21391" y="21331"/>
                    <wp:lineTo x="21391"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1577340" cy="1986915"/>
                        </a:xfrm>
                        <a:prstGeom prst="rect">
                          <a:avLst/>
                        </a:prstGeom>
                        <a:solidFill>
                          <a:schemeClr val="lt1"/>
                        </a:solidFill>
                        <a:ln w="6350">
                          <a:noFill/>
                        </a:ln>
                      </wps:spPr>
                      <wps:txbx>
                        <w:txbxContent>
                          <w:p w14:paraId="4CF9A2E5" w14:textId="3DC3602B" w:rsidR="00CC753E" w:rsidRDefault="00CC753E" w:rsidP="00CC753E">
                            <w:pPr>
                              <w:jc w:val="right"/>
                            </w:pPr>
                            <w:r w:rsidRPr="00CC753E">
                              <w:rPr>
                                <w:noProof/>
                              </w:rPr>
                              <w:drawing>
                                <wp:inline distT="0" distB="0" distL="0" distR="0" wp14:anchorId="696B5EA8" wp14:editId="3AD68E87">
                                  <wp:extent cx="1231265" cy="1776730"/>
                                  <wp:effectExtent l="38100" t="38100" r="45085" b="330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1265" cy="1776730"/>
                                          </a:xfrm>
                                          <a:prstGeom prst="rect">
                                            <a:avLst/>
                                          </a:prstGeom>
                                          <a:noFill/>
                                          <a:ln w="28575">
                                            <a:solidFill>
                                              <a:srgbClr val="004F6B"/>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C473A" id="Text Box 20" o:spid="_x0000_s1028" type="#_x0000_t202" style="position:absolute;margin-left:73pt;margin-top:7.5pt;width:124.2pt;height:156.4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" fillcolor="white [3201]" stroked="f" strokeweight=".5pt">
                <v:textbox>
                  <w:txbxContent>
                    <w:p w14:paraId="4CF9A2E5" w14:textId="3DC3602B" w:rsidR="00CC753E" w:rsidRDefault="00CC753E" w:rsidP="00CC753E">
                      <w:pPr>
                        <w:jc w:val="right"/>
                      </w:pPr>
                      <w:r w:rsidRPr="00CC753E">
                        <w:rPr>
                          <w:noProof/>
                        </w:rPr>
                        <w:drawing>
                          <wp:inline distT="0" distB="0" distL="0" distR="0" wp14:anchorId="696B5EA8" wp14:editId="3AD68E87">
                            <wp:extent cx="1231265" cy="1776730"/>
                            <wp:effectExtent l="38100" t="38100" r="45085" b="330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65" cy="1776730"/>
                                    </a:xfrm>
                                    <a:prstGeom prst="rect">
                                      <a:avLst/>
                                    </a:prstGeom>
                                    <a:noFill/>
                                    <a:ln w="28575">
                                      <a:solidFill>
                                        <a:srgbClr val="004F6B"/>
                                      </a:solidFill>
                                    </a:ln>
                                  </pic:spPr>
                                </pic:pic>
                              </a:graphicData>
                            </a:graphic>
                          </wp:inline>
                        </w:drawing>
                      </w:r>
                    </w:p>
                  </w:txbxContent>
                </v:textbox>
                <w10:wrap type="tight" anchorx="margin"/>
              </v:shape>
            </w:pict>
          </mc:Fallback>
        </mc:AlternateContent>
      </w:r>
    </w:p>
    <w:p w14:paraId="0C1ED479" w14:textId="1AD065EB" w:rsidR="00592184" w:rsidRPr="00DA5B89" w:rsidRDefault="00B5659E" w:rsidP="00891014">
      <w:pPr>
        <w:rPr>
          <w:rFonts w:ascii="Arial" w:hAnsi="Arial" w:cs="Arial"/>
          <w:sz w:val="22"/>
          <w:szCs w:val="22"/>
        </w:rPr>
      </w:pPr>
      <w:r>
        <w:rPr>
          <w:rFonts w:ascii="Arial" w:hAnsi="Arial" w:cs="Arial"/>
          <w:sz w:val="22"/>
          <w:szCs w:val="22"/>
        </w:rPr>
        <w:t xml:space="preserve">1.2 </w:t>
      </w:r>
      <w:r>
        <w:rPr>
          <w:rFonts w:ascii="Arial" w:hAnsi="Arial" w:cs="Arial"/>
          <w:sz w:val="22"/>
          <w:szCs w:val="22"/>
        </w:rPr>
        <w:tab/>
        <w:t>Current Hot Topics</w:t>
      </w:r>
    </w:p>
    <w:p w14:paraId="3906FB66" w14:textId="11C81ECB" w:rsidR="00B50AA0" w:rsidRPr="00DA5B89" w:rsidRDefault="00B50AA0" w:rsidP="00891014">
      <w:pPr>
        <w:rPr>
          <w:rFonts w:ascii="Arial" w:hAnsi="Arial" w:cs="Arial"/>
          <w:sz w:val="22"/>
          <w:szCs w:val="22"/>
        </w:rPr>
      </w:pPr>
    </w:p>
    <w:p w14:paraId="4058DB11" w14:textId="08F00AAB" w:rsidR="004A49FC" w:rsidRPr="00B5659E" w:rsidRDefault="006866D2" w:rsidP="00B5659E">
      <w:pPr>
        <w:pStyle w:val="ListParagraph"/>
        <w:numPr>
          <w:ilvl w:val="0"/>
          <w:numId w:val="20"/>
        </w:numPr>
        <w:ind w:left="1094" w:hanging="357"/>
        <w:rPr>
          <w:rFonts w:ascii="Arial" w:hAnsi="Arial" w:cs="Arial"/>
        </w:rPr>
      </w:pPr>
      <w:r w:rsidRPr="00B5659E">
        <w:rPr>
          <w:rFonts w:ascii="Arial" w:hAnsi="Arial" w:cs="Arial"/>
        </w:rPr>
        <w:t xml:space="preserve">February </w:t>
      </w:r>
      <w:r w:rsidR="00711FAF" w:rsidRPr="00B5659E">
        <w:rPr>
          <w:rFonts w:ascii="Arial" w:hAnsi="Arial" w:cs="Arial"/>
        </w:rPr>
        <w:t>–</w:t>
      </w:r>
      <w:r w:rsidRPr="00B5659E">
        <w:rPr>
          <w:rFonts w:ascii="Arial" w:hAnsi="Arial" w:cs="Arial"/>
        </w:rPr>
        <w:t xml:space="preserve"> </w:t>
      </w:r>
      <w:r w:rsidR="007F73A9" w:rsidRPr="00E12347">
        <w:rPr>
          <w:rFonts w:ascii="Arial" w:hAnsi="Arial" w:cs="Arial"/>
          <w:i/>
          <w:iCs/>
        </w:rPr>
        <w:t>Ongoing</w:t>
      </w:r>
      <w:r w:rsidR="00711FAF" w:rsidRPr="00B5659E">
        <w:rPr>
          <w:rFonts w:ascii="Arial" w:hAnsi="Arial" w:cs="Arial"/>
        </w:rPr>
        <w:t xml:space="preserve"> </w:t>
      </w:r>
      <w:r w:rsidR="009A1CFE" w:rsidRPr="00B5659E">
        <w:rPr>
          <w:rFonts w:ascii="Arial" w:hAnsi="Arial" w:cs="Arial"/>
        </w:rPr>
        <w:t>Covid-19 Vaccinations</w:t>
      </w:r>
    </w:p>
    <w:p w14:paraId="509B5633" w14:textId="1EA642ED" w:rsidR="00711FAF" w:rsidRPr="00DA5B89" w:rsidRDefault="00711FAF" w:rsidP="00711FAF">
      <w:pPr>
        <w:rPr>
          <w:rFonts w:ascii="Arial" w:hAnsi="Arial" w:cs="Arial"/>
          <w:sz w:val="22"/>
          <w:szCs w:val="22"/>
        </w:rPr>
      </w:pPr>
    </w:p>
    <w:p w14:paraId="6B62328C" w14:textId="0704F988" w:rsidR="00711FAF" w:rsidRPr="00DA5B89" w:rsidRDefault="00711FAF" w:rsidP="00711FAF">
      <w:pPr>
        <w:rPr>
          <w:rFonts w:ascii="Arial" w:hAnsi="Arial" w:cs="Arial"/>
          <w:sz w:val="22"/>
          <w:szCs w:val="22"/>
        </w:rPr>
      </w:pPr>
      <w:r w:rsidRPr="00DA5B89">
        <w:rPr>
          <w:rFonts w:ascii="Arial" w:hAnsi="Arial" w:cs="Arial"/>
          <w:sz w:val="22"/>
          <w:szCs w:val="22"/>
        </w:rPr>
        <w:t xml:space="preserve">At the beginning of </w:t>
      </w:r>
      <w:proofErr w:type="gramStart"/>
      <w:r w:rsidRPr="00DA5B89">
        <w:rPr>
          <w:rFonts w:ascii="Arial" w:hAnsi="Arial" w:cs="Arial"/>
          <w:sz w:val="22"/>
          <w:szCs w:val="22"/>
        </w:rPr>
        <w:t>February</w:t>
      </w:r>
      <w:proofErr w:type="gramEnd"/>
      <w:r w:rsidRPr="00DA5B89">
        <w:rPr>
          <w:rFonts w:ascii="Arial" w:hAnsi="Arial" w:cs="Arial"/>
          <w:sz w:val="22"/>
          <w:szCs w:val="22"/>
        </w:rPr>
        <w:t xml:space="preserve"> we launched </w:t>
      </w:r>
      <w:r w:rsidR="00CC753E" w:rsidRPr="00DA5B89">
        <w:rPr>
          <w:rFonts w:ascii="Arial" w:hAnsi="Arial" w:cs="Arial"/>
          <w:sz w:val="22"/>
          <w:szCs w:val="22"/>
        </w:rPr>
        <w:t>a Hot Topic to gather people’s experience of the Vaccine rollout as we had received a number of comments showing a range of experiences across the County</w:t>
      </w:r>
      <w:r w:rsidR="00226E04" w:rsidRPr="00DA5B89">
        <w:rPr>
          <w:rFonts w:ascii="Arial" w:hAnsi="Arial" w:cs="Arial"/>
          <w:sz w:val="22"/>
          <w:szCs w:val="22"/>
        </w:rPr>
        <w:t xml:space="preserve"> (e.g. some areas seemed to be slow to move between priority groups</w:t>
      </w:r>
      <w:r w:rsidR="00272815" w:rsidRPr="00DA5B89">
        <w:rPr>
          <w:rFonts w:ascii="Arial" w:hAnsi="Arial" w:cs="Arial"/>
          <w:sz w:val="22"/>
          <w:szCs w:val="22"/>
        </w:rPr>
        <w:t>, some people reported being directed to clinics outside Shropshire)</w:t>
      </w:r>
      <w:r w:rsidR="00CC753E" w:rsidRPr="00DA5B89">
        <w:rPr>
          <w:rFonts w:ascii="Arial" w:hAnsi="Arial" w:cs="Arial"/>
          <w:sz w:val="22"/>
          <w:szCs w:val="22"/>
        </w:rPr>
        <w:t>. HWE ha</w:t>
      </w:r>
      <w:r w:rsidR="00226E04" w:rsidRPr="00DA5B89">
        <w:rPr>
          <w:rFonts w:ascii="Arial" w:hAnsi="Arial" w:cs="Arial"/>
          <w:sz w:val="22"/>
          <w:szCs w:val="22"/>
        </w:rPr>
        <w:t>d</w:t>
      </w:r>
      <w:r w:rsidR="00CC753E" w:rsidRPr="00DA5B89">
        <w:rPr>
          <w:rFonts w:ascii="Arial" w:hAnsi="Arial" w:cs="Arial"/>
          <w:sz w:val="22"/>
          <w:szCs w:val="22"/>
        </w:rPr>
        <w:t xml:space="preserve"> also asked local HW to </w:t>
      </w:r>
      <w:r w:rsidR="00226E04" w:rsidRPr="00DA5B89">
        <w:rPr>
          <w:rFonts w:ascii="Arial" w:hAnsi="Arial" w:cs="Arial"/>
          <w:sz w:val="22"/>
          <w:szCs w:val="22"/>
        </w:rPr>
        <w:t xml:space="preserve">gather comments. </w:t>
      </w:r>
    </w:p>
    <w:p w14:paraId="64E584EF" w14:textId="3250F6BE" w:rsidR="00742393" w:rsidRDefault="00742393" w:rsidP="00711FAF">
      <w:pPr>
        <w:rPr>
          <w:rFonts w:ascii="Arial" w:hAnsi="Arial" w:cs="Arial"/>
          <w:sz w:val="22"/>
          <w:szCs w:val="22"/>
        </w:rPr>
      </w:pPr>
    </w:p>
    <w:p w14:paraId="35B62C2A" w14:textId="77777777" w:rsidR="00E12347" w:rsidRDefault="00D42D3E" w:rsidP="00711FAF">
      <w:pPr>
        <w:rPr>
          <w:rFonts w:ascii="Arial" w:hAnsi="Arial" w:cs="Arial"/>
          <w:sz w:val="22"/>
          <w:szCs w:val="22"/>
        </w:rPr>
      </w:pPr>
      <w:r>
        <w:rPr>
          <w:rFonts w:ascii="Arial" w:hAnsi="Arial" w:cs="Arial"/>
          <w:sz w:val="22"/>
          <w:szCs w:val="22"/>
        </w:rPr>
        <w:t>As well as gathering feedback in the usual way d</w:t>
      </w:r>
      <w:r w:rsidR="00816CE4">
        <w:rPr>
          <w:rFonts w:ascii="Arial" w:hAnsi="Arial" w:cs="Arial"/>
          <w:sz w:val="22"/>
          <w:szCs w:val="22"/>
        </w:rPr>
        <w:t xml:space="preserve">ecided to </w:t>
      </w:r>
      <w:r w:rsidR="00CD11A5">
        <w:rPr>
          <w:rFonts w:ascii="Arial" w:hAnsi="Arial" w:cs="Arial"/>
          <w:sz w:val="22"/>
          <w:szCs w:val="22"/>
        </w:rPr>
        <w:t xml:space="preserve">add </w:t>
      </w:r>
      <w:r>
        <w:rPr>
          <w:rFonts w:ascii="Arial" w:hAnsi="Arial" w:cs="Arial"/>
          <w:sz w:val="22"/>
          <w:szCs w:val="22"/>
        </w:rPr>
        <w:t>a survey created by Healthwatch England t</w:t>
      </w:r>
      <w:r w:rsidR="00CD11A5">
        <w:rPr>
          <w:rFonts w:ascii="Arial" w:hAnsi="Arial" w:cs="Arial"/>
          <w:sz w:val="22"/>
          <w:szCs w:val="22"/>
        </w:rPr>
        <w:t>o the Engagement HQ</w:t>
      </w:r>
      <w:r w:rsidR="008053A6">
        <w:rPr>
          <w:rFonts w:ascii="Arial" w:hAnsi="Arial" w:cs="Arial"/>
          <w:sz w:val="22"/>
          <w:szCs w:val="22"/>
        </w:rPr>
        <w:t xml:space="preserve"> platform:</w:t>
      </w:r>
    </w:p>
    <w:p w14:paraId="466C6BBE" w14:textId="77777777" w:rsidR="00E12347" w:rsidRDefault="00E12347" w:rsidP="00711FAF">
      <w:pPr>
        <w:rPr>
          <w:rFonts w:ascii="Arial" w:hAnsi="Arial" w:cs="Arial"/>
          <w:sz w:val="22"/>
          <w:szCs w:val="22"/>
        </w:rPr>
      </w:pPr>
    </w:p>
    <w:p w14:paraId="16CB6533" w14:textId="44C32C82" w:rsidR="003544A2" w:rsidRDefault="002670FF" w:rsidP="00711FAF">
      <w:pPr>
        <w:rPr>
          <w:rFonts w:ascii="Arial" w:hAnsi="Arial" w:cs="Arial"/>
          <w:sz w:val="22"/>
          <w:szCs w:val="22"/>
        </w:rPr>
      </w:pPr>
      <w:hyperlink r:id="rId17" w:history="1">
        <w:r w:rsidR="00E12347" w:rsidRPr="003825A7">
          <w:rPr>
            <w:rStyle w:val="Hyperlink"/>
            <w:rFonts w:ascii="Arial" w:hAnsi="Arial" w:cs="Arial"/>
            <w:sz w:val="22"/>
            <w:szCs w:val="22"/>
          </w:rPr>
          <w:t>https://healthwatchshropshire.uk.engagementhq.com/covid-19-vaccinations</w:t>
        </w:r>
      </w:hyperlink>
      <w:r w:rsidR="00E12347">
        <w:rPr>
          <w:rFonts w:ascii="Arial" w:hAnsi="Arial" w:cs="Arial"/>
          <w:sz w:val="22"/>
          <w:szCs w:val="22"/>
        </w:rPr>
        <w:t xml:space="preserve"> </w:t>
      </w:r>
      <w:r w:rsidR="00CD11A5">
        <w:rPr>
          <w:rFonts w:ascii="Arial" w:hAnsi="Arial" w:cs="Arial"/>
          <w:sz w:val="22"/>
          <w:szCs w:val="22"/>
        </w:rPr>
        <w:t xml:space="preserve"> </w:t>
      </w:r>
    </w:p>
    <w:p w14:paraId="3BE72D19" w14:textId="77777777" w:rsidR="003544A2" w:rsidRDefault="003544A2" w:rsidP="00711FAF">
      <w:pPr>
        <w:rPr>
          <w:rFonts w:ascii="Arial" w:hAnsi="Arial" w:cs="Arial"/>
          <w:sz w:val="22"/>
          <w:szCs w:val="22"/>
        </w:rPr>
      </w:pPr>
    </w:p>
    <w:p w14:paraId="0B7B179F" w14:textId="77777777" w:rsidR="00F6094F" w:rsidRDefault="00A71B51" w:rsidP="00711FAF">
      <w:pPr>
        <w:rPr>
          <w:rFonts w:ascii="Arial" w:hAnsi="Arial" w:cs="Arial"/>
          <w:sz w:val="22"/>
          <w:szCs w:val="22"/>
        </w:rPr>
      </w:pPr>
      <w:r>
        <w:rPr>
          <w:rFonts w:ascii="Arial" w:hAnsi="Arial" w:cs="Arial"/>
          <w:sz w:val="22"/>
          <w:szCs w:val="22"/>
        </w:rPr>
        <w:t xml:space="preserve">It is hoped that because the vaccine affects everyone it will increase </w:t>
      </w:r>
      <w:r w:rsidR="003915A8">
        <w:rPr>
          <w:rFonts w:ascii="Arial" w:hAnsi="Arial" w:cs="Arial"/>
          <w:sz w:val="22"/>
          <w:szCs w:val="22"/>
        </w:rPr>
        <w:t>the number of people looking at the platform and hopefully encourage people to sign-up.</w:t>
      </w:r>
      <w:r w:rsidR="00BC0219">
        <w:rPr>
          <w:rFonts w:ascii="Arial" w:hAnsi="Arial" w:cs="Arial"/>
          <w:sz w:val="22"/>
          <w:szCs w:val="22"/>
        </w:rPr>
        <w:t xml:space="preserve"> All comments will be shared with Healthwatch England and help </w:t>
      </w:r>
      <w:r w:rsidR="00F6094F">
        <w:rPr>
          <w:rFonts w:ascii="Arial" w:hAnsi="Arial" w:cs="Arial"/>
          <w:sz w:val="22"/>
          <w:szCs w:val="22"/>
        </w:rPr>
        <w:t xml:space="preserve">build the national picture. </w:t>
      </w:r>
    </w:p>
    <w:p w14:paraId="71A01D56" w14:textId="676EAF10" w:rsidR="00F6094F" w:rsidRDefault="008053A6" w:rsidP="00711FAF">
      <w:pPr>
        <w:rPr>
          <w:rFonts w:ascii="Arial" w:hAnsi="Arial" w:cs="Arial"/>
          <w:sz w:val="22"/>
          <w:szCs w:val="22"/>
        </w:rPr>
      </w:pPr>
      <w:r w:rsidRPr="00DA5B89">
        <w:rPr>
          <w:noProof/>
        </w:rPr>
        <w:lastRenderedPageBreak/>
        <mc:AlternateContent>
          <mc:Choice Requires="wps">
            <w:drawing>
              <wp:anchor distT="0" distB="0" distL="114300" distR="114300" simplePos="0" relativeHeight="251687936" behindDoc="1" locked="0" layoutInCell="1" allowOverlap="1" wp14:anchorId="2F4A0910" wp14:editId="1C3EF63F">
                <wp:simplePos x="0" y="0"/>
                <wp:positionH relativeFrom="margin">
                  <wp:align>right</wp:align>
                </wp:positionH>
                <wp:positionV relativeFrom="paragraph">
                  <wp:posOffset>149860</wp:posOffset>
                </wp:positionV>
                <wp:extent cx="1577340" cy="1986915"/>
                <wp:effectExtent l="0" t="0" r="3810" b="0"/>
                <wp:wrapTight wrapText="bothSides">
                  <wp:wrapPolygon edited="0">
                    <wp:start x="0" y="0"/>
                    <wp:lineTo x="0" y="21331"/>
                    <wp:lineTo x="21391" y="21331"/>
                    <wp:lineTo x="2139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577340" cy="1986915"/>
                        </a:xfrm>
                        <a:prstGeom prst="rect">
                          <a:avLst/>
                        </a:prstGeom>
                        <a:solidFill>
                          <a:sysClr val="window" lastClr="FFFFFF"/>
                        </a:solidFill>
                        <a:ln w="6350">
                          <a:noFill/>
                        </a:ln>
                      </wps:spPr>
                      <wps:txbx>
                        <w:txbxContent>
                          <w:p w14:paraId="6645AC4B" w14:textId="6E0380C3" w:rsidR="00B5659E" w:rsidRDefault="001424EF" w:rsidP="00B5659E">
                            <w:pPr>
                              <w:jc w:val="right"/>
                            </w:pPr>
                            <w:r>
                              <w:rPr>
                                <w:noProof/>
                              </w:rPr>
                              <w:drawing>
                                <wp:inline distT="0" distB="0" distL="0" distR="0" wp14:anchorId="176FAE8E" wp14:editId="60C65361">
                                  <wp:extent cx="1207526" cy="1717140"/>
                                  <wp:effectExtent l="38100" t="38100" r="31115" b="355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37" t="13844" r="34569" b="4758"/>
                                          <a:stretch/>
                                        </pic:blipFill>
                                        <pic:spPr bwMode="auto">
                                          <a:xfrm>
                                            <a:off x="0" y="0"/>
                                            <a:ext cx="1226205" cy="1743702"/>
                                          </a:xfrm>
                                          <a:prstGeom prst="rect">
                                            <a:avLst/>
                                          </a:prstGeom>
                                          <a:ln w="28575">
                                            <a:solidFill>
                                              <a:srgbClr val="FF0066"/>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A0910" id="Text Box 5" o:spid="_x0000_s1029" type="#_x0000_t202" style="position:absolute;margin-left:73pt;margin-top:11.8pt;width:124.2pt;height:156.4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" fillcolor="window" stroked="f" strokeweight=".5pt">
                <v:textbox>
                  <w:txbxContent>
                    <w:p w14:paraId="6645AC4B" w14:textId="6E0380C3" w:rsidR="00B5659E" w:rsidRDefault="001424EF" w:rsidP="00B5659E">
                      <w:pPr>
                        <w:jc w:val="right"/>
                      </w:pPr>
                      <w:r>
                        <w:rPr>
                          <w:noProof/>
                        </w:rPr>
                        <w:drawing>
                          <wp:inline distT="0" distB="0" distL="0" distR="0" wp14:anchorId="176FAE8E" wp14:editId="60C65361">
                            <wp:extent cx="1207526" cy="1717140"/>
                            <wp:effectExtent l="38100" t="38100" r="31115" b="355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237" t="13844" r="34569" b="4758"/>
                                    <a:stretch/>
                                  </pic:blipFill>
                                  <pic:spPr bwMode="auto">
                                    <a:xfrm>
                                      <a:off x="0" y="0"/>
                                      <a:ext cx="1226205" cy="1743702"/>
                                    </a:xfrm>
                                    <a:prstGeom prst="rect">
                                      <a:avLst/>
                                    </a:prstGeom>
                                    <a:ln w="28575">
                                      <a:solidFill>
                                        <a:srgbClr val="FF0066"/>
                                      </a:solid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p>
    <w:p w14:paraId="2CF78E70" w14:textId="5FDD0E25" w:rsidR="007E6308" w:rsidRDefault="00592184" w:rsidP="007E6308">
      <w:pPr>
        <w:pStyle w:val="ListParagraph"/>
        <w:numPr>
          <w:ilvl w:val="0"/>
          <w:numId w:val="20"/>
        </w:numPr>
        <w:ind w:left="1094" w:hanging="357"/>
        <w:rPr>
          <w:rFonts w:ascii="Arial" w:hAnsi="Arial" w:cs="Arial"/>
        </w:rPr>
      </w:pPr>
      <w:r>
        <w:rPr>
          <w:rFonts w:ascii="Arial" w:hAnsi="Arial" w:cs="Arial"/>
        </w:rPr>
        <w:t>May – July Access to NHS dentistry</w:t>
      </w:r>
    </w:p>
    <w:p w14:paraId="6D3C87BB" w14:textId="2879E5B9" w:rsidR="00A06087" w:rsidRDefault="00A06087" w:rsidP="00A06087">
      <w:pPr>
        <w:rPr>
          <w:rFonts w:ascii="Arial" w:hAnsi="Arial" w:cs="Arial"/>
        </w:rPr>
      </w:pPr>
    </w:p>
    <w:p w14:paraId="20F22FEE" w14:textId="24B1B189" w:rsidR="007C5FD4" w:rsidRDefault="00A06087" w:rsidP="00A06087">
      <w:pPr>
        <w:rPr>
          <w:rFonts w:ascii="Arial" w:hAnsi="Arial" w:cs="Arial"/>
          <w:sz w:val="22"/>
          <w:szCs w:val="22"/>
        </w:rPr>
      </w:pPr>
      <w:r w:rsidRPr="00A06087">
        <w:rPr>
          <w:rFonts w:ascii="Arial" w:hAnsi="Arial" w:cs="Arial"/>
          <w:sz w:val="22"/>
          <w:szCs w:val="22"/>
        </w:rPr>
        <w:t xml:space="preserve">HWS </w:t>
      </w:r>
      <w:r w:rsidR="005D14D8">
        <w:rPr>
          <w:rFonts w:ascii="Arial" w:hAnsi="Arial" w:cs="Arial"/>
          <w:sz w:val="22"/>
          <w:szCs w:val="22"/>
        </w:rPr>
        <w:t>receive a steady stream of comments about access to NHS dental services</w:t>
      </w:r>
      <w:r w:rsidR="001D58F7">
        <w:rPr>
          <w:rFonts w:ascii="Arial" w:hAnsi="Arial" w:cs="Arial"/>
          <w:sz w:val="22"/>
          <w:szCs w:val="22"/>
        </w:rPr>
        <w:t xml:space="preserve">. As practices either closed, reduced the range of services or their capacity due to social distancing and cleaning regimes during the pandemic </w:t>
      </w:r>
      <w:r w:rsidR="00D26140">
        <w:rPr>
          <w:rFonts w:ascii="Arial" w:hAnsi="Arial" w:cs="Arial"/>
          <w:sz w:val="22"/>
          <w:szCs w:val="22"/>
        </w:rPr>
        <w:t xml:space="preserve">we received more. </w:t>
      </w:r>
      <w:r w:rsidR="007A50F8">
        <w:rPr>
          <w:rFonts w:ascii="Arial" w:hAnsi="Arial" w:cs="Arial"/>
          <w:sz w:val="22"/>
          <w:szCs w:val="22"/>
        </w:rPr>
        <w:t xml:space="preserve">One of the reasons for this is that on the NHS England website where you can find an </w:t>
      </w:r>
      <w:r w:rsidR="007C5FD4">
        <w:rPr>
          <w:rFonts w:ascii="Arial" w:hAnsi="Arial" w:cs="Arial"/>
          <w:sz w:val="22"/>
          <w:szCs w:val="22"/>
        </w:rPr>
        <w:t>NHS dentist it states:</w:t>
      </w:r>
      <w:r w:rsidR="004B5B0B" w:rsidRPr="004B5B0B">
        <w:t xml:space="preserve"> </w:t>
      </w:r>
      <w:r w:rsidR="004B5B0B" w:rsidRPr="00470F61">
        <w:rPr>
          <w:i/>
          <w:iCs/>
        </w:rPr>
        <w:t>‘</w:t>
      </w:r>
      <w:r w:rsidR="004B5B0B" w:rsidRPr="00470F61">
        <w:rPr>
          <w:rFonts w:ascii="Arial" w:hAnsi="Arial" w:cs="Arial"/>
          <w:i/>
          <w:iCs/>
          <w:sz w:val="22"/>
          <w:szCs w:val="22"/>
        </w:rPr>
        <w:t>Your local Healthwatch may be able to give you information about services in your area or raise a concern if you have one.</w:t>
      </w:r>
      <w:r w:rsidR="004B5B0B">
        <w:rPr>
          <w:rFonts w:ascii="Arial" w:hAnsi="Arial" w:cs="Arial"/>
          <w:sz w:val="22"/>
          <w:szCs w:val="22"/>
        </w:rPr>
        <w:t xml:space="preserve">’ This </w:t>
      </w:r>
      <w:r w:rsidR="00032C6A">
        <w:rPr>
          <w:rFonts w:ascii="Arial" w:hAnsi="Arial" w:cs="Arial"/>
          <w:sz w:val="22"/>
          <w:szCs w:val="22"/>
        </w:rPr>
        <w:t>means that people think we can find them a dentist but all we can do is direct them back to the information on th</w:t>
      </w:r>
      <w:r w:rsidR="00470F61">
        <w:rPr>
          <w:rFonts w:ascii="Arial" w:hAnsi="Arial" w:cs="Arial"/>
          <w:sz w:val="22"/>
          <w:szCs w:val="22"/>
        </w:rPr>
        <w:t>e NHS</w:t>
      </w:r>
      <w:r w:rsidR="00032C6A">
        <w:rPr>
          <w:rFonts w:ascii="Arial" w:hAnsi="Arial" w:cs="Arial"/>
          <w:sz w:val="22"/>
          <w:szCs w:val="22"/>
        </w:rPr>
        <w:t xml:space="preserve"> website which is often out-of-date.</w:t>
      </w:r>
      <w:r w:rsidR="00B50B42">
        <w:rPr>
          <w:rFonts w:ascii="Arial" w:hAnsi="Arial" w:cs="Arial"/>
          <w:sz w:val="22"/>
          <w:szCs w:val="22"/>
        </w:rPr>
        <w:t xml:space="preserve"> This leads to anger and frustration. </w:t>
      </w:r>
    </w:p>
    <w:p w14:paraId="6C37D8C3" w14:textId="77777777" w:rsidR="00032C6A" w:rsidRDefault="00032C6A" w:rsidP="00A06087">
      <w:pPr>
        <w:rPr>
          <w:rFonts w:ascii="Arial" w:hAnsi="Arial" w:cs="Arial"/>
          <w:sz w:val="22"/>
          <w:szCs w:val="22"/>
        </w:rPr>
      </w:pPr>
    </w:p>
    <w:p w14:paraId="6994E8E1" w14:textId="6A794C54" w:rsidR="007C5FD4" w:rsidRDefault="002670FF" w:rsidP="00A06087">
      <w:pPr>
        <w:rPr>
          <w:rFonts w:ascii="Arial" w:hAnsi="Arial" w:cs="Arial"/>
          <w:sz w:val="22"/>
          <w:szCs w:val="22"/>
        </w:rPr>
      </w:pPr>
      <w:hyperlink r:id="rId20" w:history="1">
        <w:r w:rsidR="007C5FD4" w:rsidRPr="003313FA">
          <w:rPr>
            <w:rStyle w:val="Hyperlink"/>
            <w:rFonts w:ascii="Arial" w:hAnsi="Arial" w:cs="Arial"/>
            <w:sz w:val="22"/>
            <w:szCs w:val="22"/>
          </w:rPr>
          <w:t>https://www.nhs.uk/nhs-services/dentists/how-to-find-an-nhs-dentist/</w:t>
        </w:r>
      </w:hyperlink>
    </w:p>
    <w:p w14:paraId="4A7218A4" w14:textId="16283B86" w:rsidR="00B50B42" w:rsidRDefault="00B50B42" w:rsidP="00A06087">
      <w:pPr>
        <w:rPr>
          <w:rFonts w:ascii="Arial" w:hAnsi="Arial" w:cs="Arial"/>
          <w:sz w:val="22"/>
          <w:szCs w:val="22"/>
        </w:rPr>
      </w:pPr>
    </w:p>
    <w:p w14:paraId="20804565" w14:textId="76880809" w:rsidR="00B50B42" w:rsidRDefault="00B50B42" w:rsidP="00A06087">
      <w:pPr>
        <w:rPr>
          <w:rFonts w:ascii="Arial" w:hAnsi="Arial" w:cs="Arial"/>
          <w:sz w:val="22"/>
          <w:szCs w:val="22"/>
        </w:rPr>
      </w:pPr>
      <w:r>
        <w:rPr>
          <w:rFonts w:ascii="Arial" w:hAnsi="Arial" w:cs="Arial"/>
          <w:sz w:val="22"/>
          <w:szCs w:val="22"/>
        </w:rPr>
        <w:t>As part of this piece of work we plan to engage with the Local Dental Committee to understand how many local dentists they represent.</w:t>
      </w:r>
      <w:r w:rsidR="008542A4">
        <w:rPr>
          <w:rFonts w:ascii="Arial" w:hAnsi="Arial" w:cs="Arial"/>
          <w:sz w:val="22"/>
          <w:szCs w:val="22"/>
        </w:rPr>
        <w:t xml:space="preserve"> Going forward </w:t>
      </w:r>
      <w:r>
        <w:rPr>
          <w:rFonts w:ascii="Arial" w:hAnsi="Arial" w:cs="Arial"/>
          <w:sz w:val="22"/>
          <w:szCs w:val="22"/>
        </w:rPr>
        <w:t xml:space="preserve">we would like to work with the LDC to ask practices to let us know when they have NHS spaces so we can keep a </w:t>
      </w:r>
      <w:r w:rsidR="00C647A8">
        <w:rPr>
          <w:rFonts w:ascii="Arial" w:hAnsi="Arial" w:cs="Arial"/>
          <w:sz w:val="22"/>
          <w:szCs w:val="22"/>
        </w:rPr>
        <w:t xml:space="preserve">live </w:t>
      </w:r>
      <w:r w:rsidR="00E22916">
        <w:rPr>
          <w:rFonts w:ascii="Arial" w:hAnsi="Arial" w:cs="Arial"/>
          <w:sz w:val="22"/>
          <w:szCs w:val="22"/>
        </w:rPr>
        <w:t>spreadsheet. We hope the volunteers could also get involved by regularly phoning around practices for updates. This is something that other HW are doing</w:t>
      </w:r>
      <w:r w:rsidR="00C647A8">
        <w:rPr>
          <w:rFonts w:ascii="Arial" w:hAnsi="Arial" w:cs="Arial"/>
          <w:sz w:val="22"/>
          <w:szCs w:val="22"/>
        </w:rPr>
        <w:t xml:space="preserve"> </w:t>
      </w:r>
      <w:proofErr w:type="gramStart"/>
      <w:r w:rsidR="00C647A8">
        <w:rPr>
          <w:rFonts w:ascii="Arial" w:hAnsi="Arial" w:cs="Arial"/>
          <w:sz w:val="22"/>
          <w:szCs w:val="22"/>
        </w:rPr>
        <w:t>in order to</w:t>
      </w:r>
      <w:proofErr w:type="gramEnd"/>
      <w:r w:rsidR="00C647A8">
        <w:rPr>
          <w:rFonts w:ascii="Arial" w:hAnsi="Arial" w:cs="Arial"/>
          <w:sz w:val="22"/>
          <w:szCs w:val="22"/>
        </w:rPr>
        <w:t xml:space="preserve"> better fulfil their signposting function</w:t>
      </w:r>
      <w:r w:rsidR="00E22916">
        <w:rPr>
          <w:rFonts w:ascii="Arial" w:hAnsi="Arial" w:cs="Arial"/>
          <w:sz w:val="22"/>
          <w:szCs w:val="22"/>
        </w:rPr>
        <w:t xml:space="preserve">. </w:t>
      </w:r>
    </w:p>
    <w:p w14:paraId="29FA125D" w14:textId="77777777" w:rsidR="007C5FD4" w:rsidRDefault="007C5FD4" w:rsidP="00A06087">
      <w:pPr>
        <w:rPr>
          <w:rFonts w:ascii="Arial" w:hAnsi="Arial" w:cs="Arial"/>
          <w:sz w:val="22"/>
          <w:szCs w:val="22"/>
        </w:rPr>
      </w:pPr>
    </w:p>
    <w:p w14:paraId="6BB5393B" w14:textId="162FC49A" w:rsidR="00A06087" w:rsidRPr="00A06087" w:rsidRDefault="004A1998" w:rsidP="00A06087">
      <w:pPr>
        <w:rPr>
          <w:rFonts w:ascii="Arial" w:hAnsi="Arial" w:cs="Arial"/>
          <w:sz w:val="22"/>
          <w:szCs w:val="22"/>
        </w:rPr>
      </w:pPr>
      <w:r>
        <w:rPr>
          <w:rFonts w:ascii="Arial" w:hAnsi="Arial" w:cs="Arial"/>
          <w:sz w:val="22"/>
          <w:szCs w:val="22"/>
        </w:rPr>
        <w:t xml:space="preserve">We regularly share comments about dentists with the commissioner, NHS England. </w:t>
      </w:r>
      <w:r w:rsidR="00C647A8">
        <w:rPr>
          <w:rFonts w:ascii="Arial" w:hAnsi="Arial" w:cs="Arial"/>
          <w:sz w:val="22"/>
          <w:szCs w:val="22"/>
        </w:rPr>
        <w:t>In the past we have also highlighted areas where there was an issue and NHSE commissioned additional NHS capacity.</w:t>
      </w:r>
    </w:p>
    <w:p w14:paraId="17B67B6D" w14:textId="28DF84FD" w:rsidR="00B5659E" w:rsidRPr="00B5659E" w:rsidRDefault="00B5659E" w:rsidP="00B5659E">
      <w:pPr>
        <w:rPr>
          <w:rFonts w:ascii="Arial" w:hAnsi="Arial" w:cs="Arial"/>
        </w:rPr>
      </w:pPr>
    </w:p>
    <w:p w14:paraId="218F7337" w14:textId="634F684D" w:rsidR="00592184" w:rsidRPr="001C5B0C" w:rsidRDefault="00041C0A" w:rsidP="00592184">
      <w:pPr>
        <w:rPr>
          <w:rFonts w:ascii="Arial" w:hAnsi="Arial" w:cs="Arial"/>
          <w:sz w:val="22"/>
          <w:szCs w:val="22"/>
        </w:rPr>
      </w:pPr>
      <w:r w:rsidRPr="001C5B0C">
        <w:rPr>
          <w:rFonts w:ascii="Arial" w:hAnsi="Arial" w:cs="Arial"/>
          <w:sz w:val="22"/>
          <w:szCs w:val="22"/>
        </w:rPr>
        <w:t xml:space="preserve">As well as contacting us in the usual way people can go onto Engagement HQ where we are using the </w:t>
      </w:r>
      <w:r w:rsidR="00BF0391" w:rsidRPr="001C5B0C">
        <w:rPr>
          <w:rFonts w:ascii="Arial" w:hAnsi="Arial" w:cs="Arial"/>
          <w:sz w:val="22"/>
          <w:szCs w:val="22"/>
        </w:rPr>
        <w:t xml:space="preserve">map function so </w:t>
      </w:r>
      <w:r w:rsidR="001C5B0C" w:rsidRPr="001C5B0C">
        <w:rPr>
          <w:rFonts w:ascii="Arial" w:hAnsi="Arial" w:cs="Arial"/>
          <w:sz w:val="22"/>
          <w:szCs w:val="22"/>
        </w:rPr>
        <w:t>people can tell us where they live and where the issues are:</w:t>
      </w:r>
    </w:p>
    <w:p w14:paraId="1CFC872F" w14:textId="1EDAEA72" w:rsidR="00592184" w:rsidRDefault="00592184" w:rsidP="00592184">
      <w:pPr>
        <w:rPr>
          <w:rFonts w:ascii="Arial" w:hAnsi="Arial" w:cs="Arial"/>
        </w:rPr>
      </w:pPr>
    </w:p>
    <w:p w14:paraId="4F60DF1F" w14:textId="421D14AC" w:rsidR="00592184" w:rsidRPr="000E57B8" w:rsidRDefault="002670FF" w:rsidP="00592184">
      <w:pPr>
        <w:rPr>
          <w:rFonts w:ascii="Arial" w:hAnsi="Arial" w:cs="Arial"/>
          <w:sz w:val="22"/>
          <w:szCs w:val="22"/>
        </w:rPr>
      </w:pPr>
      <w:hyperlink r:id="rId21" w:history="1">
        <w:r w:rsidR="001C5B0C" w:rsidRPr="000E57B8">
          <w:rPr>
            <w:rStyle w:val="Hyperlink"/>
            <w:rFonts w:ascii="Arial" w:hAnsi="Arial" w:cs="Arial"/>
            <w:sz w:val="22"/>
            <w:szCs w:val="22"/>
          </w:rPr>
          <w:t>https://healthwatchshropshire.uk.engagementhq.com/dentistry-in-shropshire/maps/shropshire-dentist-access</w:t>
        </w:r>
      </w:hyperlink>
      <w:r w:rsidR="001C5B0C" w:rsidRPr="000E57B8">
        <w:rPr>
          <w:rFonts w:ascii="Arial" w:hAnsi="Arial" w:cs="Arial"/>
          <w:sz w:val="22"/>
          <w:szCs w:val="22"/>
        </w:rPr>
        <w:t xml:space="preserve"> </w:t>
      </w:r>
    </w:p>
    <w:p w14:paraId="70AEEB70" w14:textId="77777777" w:rsidR="000E62E6" w:rsidRDefault="000E62E6" w:rsidP="00592184">
      <w:pPr>
        <w:rPr>
          <w:rFonts w:ascii="Arial" w:hAnsi="Arial" w:cs="Arial"/>
        </w:rPr>
      </w:pPr>
    </w:p>
    <w:p w14:paraId="52244D62" w14:textId="55B99060" w:rsidR="00215EF8" w:rsidRDefault="00215EF8" w:rsidP="00592184">
      <w:pPr>
        <w:rPr>
          <w:rFonts w:ascii="Arial" w:hAnsi="Arial" w:cs="Arial"/>
        </w:rPr>
      </w:pPr>
    </w:p>
    <w:p w14:paraId="4AE4A2AB" w14:textId="79B62C5A" w:rsidR="00215EF8" w:rsidRDefault="00215EF8" w:rsidP="00215EF8">
      <w:pPr>
        <w:pStyle w:val="ListParagraph"/>
        <w:numPr>
          <w:ilvl w:val="0"/>
          <w:numId w:val="20"/>
        </w:numPr>
        <w:rPr>
          <w:rFonts w:ascii="Arial" w:hAnsi="Arial" w:cs="Arial"/>
        </w:rPr>
      </w:pPr>
      <w:r>
        <w:rPr>
          <w:rFonts w:ascii="Arial" w:hAnsi="Arial" w:cs="Arial"/>
        </w:rPr>
        <w:t>June – July Pain Management Services (MSK)</w:t>
      </w:r>
    </w:p>
    <w:p w14:paraId="5CD07CDE" w14:textId="31337EE5" w:rsidR="000E62E6" w:rsidRDefault="000E62E6" w:rsidP="000E62E6">
      <w:pPr>
        <w:rPr>
          <w:rFonts w:ascii="Arial" w:hAnsi="Arial" w:cs="Arial"/>
        </w:rPr>
      </w:pPr>
    </w:p>
    <w:p w14:paraId="070D092A" w14:textId="77777777" w:rsidR="00035AE3" w:rsidRDefault="00011144" w:rsidP="000E62E6">
      <w:pPr>
        <w:rPr>
          <w:rFonts w:ascii="Arial" w:hAnsi="Arial" w:cs="Arial"/>
          <w:sz w:val="22"/>
          <w:szCs w:val="22"/>
        </w:rPr>
      </w:pPr>
      <w:r w:rsidRPr="00ED20AC">
        <w:rPr>
          <w:rFonts w:ascii="Arial" w:hAnsi="Arial" w:cs="Arial"/>
          <w:sz w:val="22"/>
          <w:szCs w:val="22"/>
        </w:rPr>
        <w:t xml:space="preserve">Musculoskeletal (MSK) services are one of the Integrated Care Systems ‘Big </w:t>
      </w:r>
      <w:r w:rsidR="00ED20AC" w:rsidRPr="00ED20AC">
        <w:rPr>
          <w:rFonts w:ascii="Arial" w:hAnsi="Arial" w:cs="Arial"/>
          <w:sz w:val="22"/>
          <w:szCs w:val="22"/>
        </w:rPr>
        <w:t xml:space="preserve">6 ticket items’ for 2021-22. </w:t>
      </w:r>
      <w:r w:rsidR="00ED20AC">
        <w:rPr>
          <w:rFonts w:ascii="Arial" w:hAnsi="Arial" w:cs="Arial"/>
          <w:sz w:val="22"/>
          <w:szCs w:val="22"/>
        </w:rPr>
        <w:t>The way these services are delivered is changing</w:t>
      </w:r>
      <w:r w:rsidR="00AD7801">
        <w:rPr>
          <w:rFonts w:ascii="Arial" w:hAnsi="Arial" w:cs="Arial"/>
          <w:sz w:val="22"/>
          <w:szCs w:val="22"/>
        </w:rPr>
        <w:t xml:space="preserve"> and so </w:t>
      </w:r>
      <w:proofErr w:type="gramStart"/>
      <w:r w:rsidR="00AD7801">
        <w:rPr>
          <w:rFonts w:ascii="Arial" w:hAnsi="Arial" w:cs="Arial"/>
          <w:sz w:val="22"/>
          <w:szCs w:val="22"/>
        </w:rPr>
        <w:t>far</w:t>
      </w:r>
      <w:proofErr w:type="gramEnd"/>
      <w:r w:rsidR="00AD7801">
        <w:rPr>
          <w:rFonts w:ascii="Arial" w:hAnsi="Arial" w:cs="Arial"/>
          <w:sz w:val="22"/>
          <w:szCs w:val="22"/>
        </w:rPr>
        <w:t xml:space="preserve"> members of the public </w:t>
      </w:r>
      <w:r w:rsidR="00F1096D">
        <w:rPr>
          <w:rFonts w:ascii="Arial" w:hAnsi="Arial" w:cs="Arial"/>
          <w:sz w:val="22"/>
          <w:szCs w:val="22"/>
        </w:rPr>
        <w:t>have not felt sufficiently involved</w:t>
      </w:r>
      <w:r w:rsidR="00035AE3">
        <w:rPr>
          <w:rFonts w:ascii="Arial" w:hAnsi="Arial" w:cs="Arial"/>
          <w:sz w:val="22"/>
          <w:szCs w:val="22"/>
        </w:rPr>
        <w:t xml:space="preserve"> in discussions about the changes. </w:t>
      </w:r>
    </w:p>
    <w:p w14:paraId="226DB76E" w14:textId="77777777" w:rsidR="00035AE3" w:rsidRDefault="00035AE3" w:rsidP="000E62E6">
      <w:pPr>
        <w:rPr>
          <w:rFonts w:ascii="Arial" w:hAnsi="Arial" w:cs="Arial"/>
          <w:sz w:val="22"/>
          <w:szCs w:val="22"/>
        </w:rPr>
      </w:pPr>
    </w:p>
    <w:p w14:paraId="1F97DF5A" w14:textId="6965ACC4" w:rsidR="000E62E6" w:rsidRDefault="00116BB9" w:rsidP="000E62E6">
      <w:pPr>
        <w:rPr>
          <w:rFonts w:ascii="Arial" w:hAnsi="Arial" w:cs="Arial"/>
          <w:sz w:val="22"/>
          <w:szCs w:val="22"/>
        </w:rPr>
      </w:pPr>
      <w:r>
        <w:rPr>
          <w:rFonts w:ascii="Arial" w:hAnsi="Arial" w:cs="Arial"/>
          <w:sz w:val="22"/>
          <w:szCs w:val="22"/>
        </w:rPr>
        <w:t xml:space="preserve">A range of services come under MSK and so a lot of people will be affected. </w:t>
      </w:r>
      <w:r w:rsidR="00590254">
        <w:rPr>
          <w:rFonts w:ascii="Arial" w:hAnsi="Arial" w:cs="Arial"/>
          <w:sz w:val="22"/>
          <w:szCs w:val="22"/>
        </w:rPr>
        <w:t xml:space="preserve">The team agreed that this could be a good way to </w:t>
      </w:r>
      <w:r w:rsidR="003577A6">
        <w:rPr>
          <w:rFonts w:ascii="Arial" w:hAnsi="Arial" w:cs="Arial"/>
          <w:sz w:val="22"/>
          <w:szCs w:val="22"/>
        </w:rPr>
        <w:t xml:space="preserve">support the system to hear from a wide range of people while also </w:t>
      </w:r>
      <w:r w:rsidR="00590254">
        <w:rPr>
          <w:rFonts w:ascii="Arial" w:hAnsi="Arial" w:cs="Arial"/>
          <w:sz w:val="22"/>
          <w:szCs w:val="22"/>
        </w:rPr>
        <w:t>demonstrat</w:t>
      </w:r>
      <w:r w:rsidR="003577A6">
        <w:rPr>
          <w:rFonts w:ascii="Arial" w:hAnsi="Arial" w:cs="Arial"/>
          <w:sz w:val="22"/>
          <w:szCs w:val="22"/>
        </w:rPr>
        <w:t>ing</w:t>
      </w:r>
      <w:r w:rsidR="00590254">
        <w:rPr>
          <w:rFonts w:ascii="Arial" w:hAnsi="Arial" w:cs="Arial"/>
          <w:sz w:val="22"/>
          <w:szCs w:val="22"/>
        </w:rPr>
        <w:t xml:space="preserve"> to the public </w:t>
      </w:r>
      <w:r w:rsidR="003577A6">
        <w:rPr>
          <w:rFonts w:ascii="Arial" w:hAnsi="Arial" w:cs="Arial"/>
          <w:sz w:val="22"/>
          <w:szCs w:val="22"/>
        </w:rPr>
        <w:t>(</w:t>
      </w:r>
      <w:r w:rsidR="00590254">
        <w:rPr>
          <w:rFonts w:ascii="Arial" w:hAnsi="Arial" w:cs="Arial"/>
          <w:sz w:val="22"/>
          <w:szCs w:val="22"/>
        </w:rPr>
        <w:t>and the system</w:t>
      </w:r>
      <w:r w:rsidR="003577A6">
        <w:rPr>
          <w:rFonts w:ascii="Arial" w:hAnsi="Arial" w:cs="Arial"/>
          <w:sz w:val="22"/>
          <w:szCs w:val="22"/>
        </w:rPr>
        <w:t>)</w:t>
      </w:r>
      <w:r w:rsidR="00590254">
        <w:rPr>
          <w:rFonts w:ascii="Arial" w:hAnsi="Arial" w:cs="Arial"/>
          <w:sz w:val="22"/>
          <w:szCs w:val="22"/>
        </w:rPr>
        <w:t xml:space="preserve"> what Engagement HQ can do</w:t>
      </w:r>
      <w:r w:rsidR="003577A6">
        <w:rPr>
          <w:rFonts w:ascii="Arial" w:hAnsi="Arial" w:cs="Arial"/>
          <w:sz w:val="22"/>
          <w:szCs w:val="22"/>
        </w:rPr>
        <w:t>. W</w:t>
      </w:r>
      <w:r w:rsidR="00590254">
        <w:rPr>
          <w:rFonts w:ascii="Arial" w:hAnsi="Arial" w:cs="Arial"/>
          <w:sz w:val="22"/>
          <w:szCs w:val="22"/>
        </w:rPr>
        <w:t xml:space="preserve">e have met with </w:t>
      </w:r>
      <w:r w:rsidR="003C2AA9">
        <w:rPr>
          <w:rFonts w:ascii="Arial" w:hAnsi="Arial" w:cs="Arial"/>
          <w:sz w:val="22"/>
          <w:szCs w:val="22"/>
        </w:rPr>
        <w:t>the clinical lead and commissioner for MSK</w:t>
      </w:r>
      <w:r w:rsidR="00A05EA3">
        <w:rPr>
          <w:rFonts w:ascii="Arial" w:hAnsi="Arial" w:cs="Arial"/>
          <w:sz w:val="22"/>
          <w:szCs w:val="22"/>
        </w:rPr>
        <w:t xml:space="preserve"> on </w:t>
      </w:r>
      <w:proofErr w:type="gramStart"/>
      <w:r w:rsidR="00A05EA3">
        <w:rPr>
          <w:rFonts w:ascii="Arial" w:hAnsi="Arial" w:cs="Arial"/>
          <w:sz w:val="22"/>
          <w:szCs w:val="22"/>
        </w:rPr>
        <w:t>a number of</w:t>
      </w:r>
      <w:proofErr w:type="gramEnd"/>
      <w:r w:rsidR="00A05EA3">
        <w:rPr>
          <w:rFonts w:ascii="Arial" w:hAnsi="Arial" w:cs="Arial"/>
          <w:sz w:val="22"/>
          <w:szCs w:val="22"/>
        </w:rPr>
        <w:t xml:space="preserve"> occasions</w:t>
      </w:r>
      <w:r w:rsidR="00BD7469">
        <w:rPr>
          <w:rFonts w:ascii="Arial" w:hAnsi="Arial" w:cs="Arial"/>
          <w:sz w:val="22"/>
          <w:szCs w:val="22"/>
        </w:rPr>
        <w:t xml:space="preserve"> and </w:t>
      </w:r>
      <w:r w:rsidR="00A05EA3">
        <w:rPr>
          <w:rFonts w:ascii="Arial" w:hAnsi="Arial" w:cs="Arial"/>
          <w:sz w:val="22"/>
          <w:szCs w:val="22"/>
        </w:rPr>
        <w:t>made proposals for how engagement could be conducted on the platform</w:t>
      </w:r>
      <w:r w:rsidR="00597E21">
        <w:rPr>
          <w:rFonts w:ascii="Arial" w:hAnsi="Arial" w:cs="Arial"/>
          <w:sz w:val="22"/>
          <w:szCs w:val="22"/>
        </w:rPr>
        <w:t>. W</w:t>
      </w:r>
      <w:r w:rsidR="00A05EA3">
        <w:rPr>
          <w:rFonts w:ascii="Arial" w:hAnsi="Arial" w:cs="Arial"/>
          <w:sz w:val="22"/>
          <w:szCs w:val="22"/>
        </w:rPr>
        <w:t xml:space="preserve">hile waiting for approval </w:t>
      </w:r>
      <w:r w:rsidR="00597E21">
        <w:rPr>
          <w:rFonts w:ascii="Arial" w:hAnsi="Arial" w:cs="Arial"/>
          <w:sz w:val="22"/>
          <w:szCs w:val="22"/>
        </w:rPr>
        <w:t xml:space="preserve">from the </w:t>
      </w:r>
      <w:r w:rsidR="005A4FA6">
        <w:rPr>
          <w:rFonts w:ascii="Arial" w:hAnsi="Arial" w:cs="Arial"/>
          <w:sz w:val="22"/>
          <w:szCs w:val="22"/>
        </w:rPr>
        <w:t xml:space="preserve">MSK Alliance </w:t>
      </w:r>
      <w:r w:rsidR="00A05EA3">
        <w:rPr>
          <w:rFonts w:ascii="Arial" w:hAnsi="Arial" w:cs="Arial"/>
          <w:sz w:val="22"/>
          <w:szCs w:val="22"/>
        </w:rPr>
        <w:t xml:space="preserve">HWS has decided to </w:t>
      </w:r>
      <w:r w:rsidR="00F03516">
        <w:rPr>
          <w:rFonts w:ascii="Arial" w:hAnsi="Arial" w:cs="Arial"/>
          <w:sz w:val="22"/>
          <w:szCs w:val="22"/>
        </w:rPr>
        <w:t xml:space="preserve">focus on Pain Management Services. These services are due to go up for re-tender in March 2022 so it will be an opportunity to get feedback on the services and </w:t>
      </w:r>
      <w:r w:rsidR="009F1523">
        <w:rPr>
          <w:rFonts w:ascii="Arial" w:hAnsi="Arial" w:cs="Arial"/>
          <w:sz w:val="22"/>
          <w:szCs w:val="22"/>
        </w:rPr>
        <w:t>follow up on the recommendations we made following a series of</w:t>
      </w:r>
      <w:r w:rsidR="00A55E79">
        <w:rPr>
          <w:rFonts w:ascii="Arial" w:hAnsi="Arial" w:cs="Arial"/>
          <w:sz w:val="22"/>
          <w:szCs w:val="22"/>
        </w:rPr>
        <w:t xml:space="preserve"> Enter &amp; View visits to clinics in 2017.</w:t>
      </w:r>
    </w:p>
    <w:p w14:paraId="5D1E2CA9" w14:textId="69A4318C" w:rsidR="00A55E79" w:rsidRDefault="00A55E79" w:rsidP="000E62E6">
      <w:pPr>
        <w:rPr>
          <w:rFonts w:ascii="Arial" w:hAnsi="Arial" w:cs="Arial"/>
          <w:sz w:val="22"/>
          <w:szCs w:val="22"/>
        </w:rPr>
      </w:pPr>
    </w:p>
    <w:p w14:paraId="5B0DC61D" w14:textId="3AE6A28E" w:rsidR="00A55E79" w:rsidRPr="00ED20AC" w:rsidRDefault="00E61D25" w:rsidP="000E62E6">
      <w:pPr>
        <w:rPr>
          <w:rFonts w:ascii="Arial" w:hAnsi="Arial" w:cs="Arial"/>
          <w:sz w:val="22"/>
          <w:szCs w:val="22"/>
        </w:rPr>
      </w:pPr>
      <w:r>
        <w:rPr>
          <w:rFonts w:ascii="Arial" w:hAnsi="Arial" w:cs="Arial"/>
          <w:sz w:val="22"/>
          <w:szCs w:val="22"/>
        </w:rPr>
        <w:t xml:space="preserve">To read the report published in 2018: </w:t>
      </w:r>
      <w:hyperlink r:id="rId22" w:history="1">
        <w:r w:rsidRPr="003825A7">
          <w:rPr>
            <w:rStyle w:val="Hyperlink"/>
            <w:rFonts w:ascii="Arial" w:hAnsi="Arial" w:cs="Arial"/>
            <w:sz w:val="22"/>
            <w:szCs w:val="22"/>
          </w:rPr>
          <w:t>https://www.healthwatchshropshire.co.uk/report/2018-01-30/inhealth-pain-management-solutions-enter-view-visit-report</w:t>
        </w:r>
      </w:hyperlink>
      <w:r>
        <w:rPr>
          <w:rFonts w:ascii="Arial" w:hAnsi="Arial" w:cs="Arial"/>
          <w:sz w:val="22"/>
          <w:szCs w:val="22"/>
        </w:rPr>
        <w:t xml:space="preserve"> </w:t>
      </w:r>
    </w:p>
    <w:p w14:paraId="126AA0BF" w14:textId="2EBA57C7" w:rsidR="00215EF8" w:rsidRDefault="00215EF8" w:rsidP="00215EF8">
      <w:pPr>
        <w:rPr>
          <w:rFonts w:ascii="Arial" w:hAnsi="Arial" w:cs="Arial"/>
        </w:rPr>
      </w:pPr>
    </w:p>
    <w:p w14:paraId="3DC645A2" w14:textId="77777777" w:rsidR="00215EF8" w:rsidRPr="00215EF8" w:rsidRDefault="00215EF8" w:rsidP="00215EF8">
      <w:pPr>
        <w:rPr>
          <w:rFonts w:ascii="Arial" w:hAnsi="Arial" w:cs="Arial"/>
        </w:rPr>
      </w:pPr>
    </w:p>
    <w:p w14:paraId="77997217" w14:textId="57CF77DC" w:rsidR="00272815" w:rsidRPr="00DA5B89" w:rsidRDefault="00272815" w:rsidP="00711FAF">
      <w:pPr>
        <w:rPr>
          <w:rFonts w:ascii="Arial" w:hAnsi="Arial" w:cs="Arial"/>
          <w:sz w:val="22"/>
          <w:szCs w:val="22"/>
        </w:rPr>
      </w:pPr>
    </w:p>
    <w:p w14:paraId="7D215903" w14:textId="0CF867FB" w:rsidR="0083169F" w:rsidRPr="00DA5B89" w:rsidRDefault="005148BF" w:rsidP="005148BF">
      <w:pPr>
        <w:pStyle w:val="ListParagraph"/>
        <w:numPr>
          <w:ilvl w:val="1"/>
          <w:numId w:val="3"/>
        </w:numPr>
        <w:rPr>
          <w:rFonts w:ascii="Arial" w:hAnsi="Arial" w:cs="Arial"/>
        </w:rPr>
      </w:pPr>
      <w:r w:rsidRPr="00DA5B89">
        <w:rPr>
          <w:rFonts w:ascii="Arial" w:hAnsi="Arial" w:cs="Arial"/>
        </w:rPr>
        <w:lastRenderedPageBreak/>
        <w:t>S</w:t>
      </w:r>
      <w:r w:rsidR="00550D11" w:rsidRPr="00DA5B89">
        <w:rPr>
          <w:rFonts w:ascii="Arial" w:hAnsi="Arial" w:cs="Arial"/>
        </w:rPr>
        <w:t>urveys</w:t>
      </w:r>
      <w:r w:rsidR="009A5108" w:rsidRPr="00DA5B89">
        <w:rPr>
          <w:rFonts w:ascii="Arial" w:hAnsi="Arial" w:cs="Arial"/>
        </w:rPr>
        <w:t xml:space="preserve"> and hearing from seldom heard </w:t>
      </w:r>
      <w:proofErr w:type="gramStart"/>
      <w:r w:rsidR="009A5108" w:rsidRPr="00DA5B89">
        <w:rPr>
          <w:rFonts w:ascii="Arial" w:hAnsi="Arial" w:cs="Arial"/>
        </w:rPr>
        <w:t>groups</w:t>
      </w:r>
      <w:proofErr w:type="gramEnd"/>
    </w:p>
    <w:p w14:paraId="0360D050" w14:textId="77777777" w:rsidR="005148BF" w:rsidRPr="00DA5B89" w:rsidRDefault="005148BF" w:rsidP="005148BF">
      <w:pPr>
        <w:rPr>
          <w:rFonts w:ascii="Arial" w:hAnsi="Arial" w:cs="Arial"/>
          <w:sz w:val="22"/>
          <w:szCs w:val="22"/>
        </w:rPr>
      </w:pPr>
    </w:p>
    <w:p w14:paraId="3424493B" w14:textId="5B253E69" w:rsidR="005148BF" w:rsidRDefault="005148BF" w:rsidP="005148BF">
      <w:pPr>
        <w:rPr>
          <w:rFonts w:ascii="Arial" w:hAnsi="Arial" w:cs="Arial"/>
          <w:sz w:val="22"/>
          <w:szCs w:val="22"/>
        </w:rPr>
      </w:pPr>
      <w:r w:rsidRPr="00DA5B89">
        <w:rPr>
          <w:rFonts w:ascii="Arial" w:hAnsi="Arial" w:cs="Arial"/>
          <w:sz w:val="22"/>
          <w:szCs w:val="22"/>
        </w:rPr>
        <w:t xml:space="preserve">We </w:t>
      </w:r>
      <w:r w:rsidR="009A5108" w:rsidRPr="00DA5B89">
        <w:rPr>
          <w:rFonts w:ascii="Arial" w:hAnsi="Arial" w:cs="Arial"/>
          <w:sz w:val="22"/>
          <w:szCs w:val="22"/>
        </w:rPr>
        <w:t>are</w:t>
      </w:r>
      <w:r w:rsidRPr="00DA5B89">
        <w:rPr>
          <w:rFonts w:ascii="Arial" w:hAnsi="Arial" w:cs="Arial"/>
          <w:sz w:val="22"/>
          <w:szCs w:val="22"/>
        </w:rPr>
        <w:t xml:space="preserve"> very conscious that our priority remains hearing from the vulnerable and seldom-heard so we </w:t>
      </w:r>
      <w:r w:rsidR="009A5108" w:rsidRPr="00DA5B89">
        <w:rPr>
          <w:rFonts w:ascii="Arial" w:hAnsi="Arial" w:cs="Arial"/>
          <w:sz w:val="22"/>
          <w:szCs w:val="22"/>
        </w:rPr>
        <w:t xml:space="preserve">continue to </w:t>
      </w:r>
      <w:r w:rsidRPr="00DA5B89">
        <w:rPr>
          <w:rFonts w:ascii="Arial" w:hAnsi="Arial" w:cs="Arial"/>
          <w:sz w:val="22"/>
          <w:szCs w:val="22"/>
        </w:rPr>
        <w:t>work to ensure that our hot-topic</w:t>
      </w:r>
      <w:r w:rsidR="009A5108" w:rsidRPr="00DA5B89">
        <w:rPr>
          <w:rFonts w:ascii="Arial" w:hAnsi="Arial" w:cs="Arial"/>
          <w:sz w:val="22"/>
          <w:szCs w:val="22"/>
        </w:rPr>
        <w:t>s</w:t>
      </w:r>
      <w:r w:rsidRPr="00DA5B89">
        <w:rPr>
          <w:rFonts w:ascii="Arial" w:hAnsi="Arial" w:cs="Arial"/>
          <w:sz w:val="22"/>
          <w:szCs w:val="22"/>
        </w:rPr>
        <w:t xml:space="preserve"> and surveys </w:t>
      </w:r>
      <w:r w:rsidR="009A5108" w:rsidRPr="00DA5B89">
        <w:rPr>
          <w:rFonts w:ascii="Arial" w:hAnsi="Arial" w:cs="Arial"/>
          <w:sz w:val="22"/>
          <w:szCs w:val="22"/>
        </w:rPr>
        <w:t xml:space="preserve">are </w:t>
      </w:r>
      <w:r w:rsidRPr="00DA5B89">
        <w:rPr>
          <w:rFonts w:ascii="Arial" w:hAnsi="Arial" w:cs="Arial"/>
          <w:sz w:val="22"/>
          <w:szCs w:val="22"/>
        </w:rPr>
        <w:t xml:space="preserve">widely </w:t>
      </w:r>
      <w:proofErr w:type="gramStart"/>
      <w:r w:rsidRPr="00DA5B89">
        <w:rPr>
          <w:rFonts w:ascii="Arial" w:hAnsi="Arial" w:cs="Arial"/>
          <w:sz w:val="22"/>
          <w:szCs w:val="22"/>
        </w:rPr>
        <w:t>publicized</w:t>
      </w:r>
      <w:proofErr w:type="gramEnd"/>
      <w:r w:rsidRPr="00DA5B89">
        <w:rPr>
          <w:rFonts w:ascii="Arial" w:hAnsi="Arial" w:cs="Arial"/>
          <w:sz w:val="22"/>
          <w:szCs w:val="22"/>
        </w:rPr>
        <w:t xml:space="preserve"> and people are given our phone number so that the team can complete surveys with them over the phone if necessary. </w:t>
      </w:r>
      <w:r w:rsidR="007535E4" w:rsidRPr="00DA5B89">
        <w:rPr>
          <w:rFonts w:ascii="Arial" w:hAnsi="Arial" w:cs="Arial"/>
          <w:sz w:val="22"/>
          <w:szCs w:val="22"/>
        </w:rPr>
        <w:t xml:space="preserve">We ask partners from across the STP and our stakeholders to help us </w:t>
      </w:r>
      <w:r w:rsidR="00CE1EEE" w:rsidRPr="00DA5B89">
        <w:rPr>
          <w:rFonts w:ascii="Arial" w:hAnsi="Arial" w:cs="Arial"/>
          <w:sz w:val="22"/>
          <w:szCs w:val="22"/>
        </w:rPr>
        <w:t xml:space="preserve">promote our work and support people to contact us if necessary. </w:t>
      </w:r>
      <w:r w:rsidR="00501523">
        <w:rPr>
          <w:rFonts w:ascii="Arial" w:hAnsi="Arial" w:cs="Arial"/>
          <w:sz w:val="22"/>
          <w:szCs w:val="22"/>
        </w:rPr>
        <w:t>W</w:t>
      </w:r>
      <w:r w:rsidR="00742393" w:rsidRPr="00DA5B89">
        <w:rPr>
          <w:rFonts w:ascii="Arial" w:hAnsi="Arial" w:cs="Arial"/>
          <w:sz w:val="22"/>
          <w:szCs w:val="22"/>
        </w:rPr>
        <w:t xml:space="preserve">e </w:t>
      </w:r>
      <w:r w:rsidR="00501523">
        <w:rPr>
          <w:rFonts w:ascii="Arial" w:hAnsi="Arial" w:cs="Arial"/>
          <w:sz w:val="22"/>
          <w:szCs w:val="22"/>
        </w:rPr>
        <w:t xml:space="preserve">continue to </w:t>
      </w:r>
      <w:r w:rsidR="00742393" w:rsidRPr="00DA5B89">
        <w:rPr>
          <w:rFonts w:ascii="Arial" w:hAnsi="Arial" w:cs="Arial"/>
          <w:sz w:val="22"/>
          <w:szCs w:val="22"/>
        </w:rPr>
        <w:t xml:space="preserve">highlight our Freepost address, </w:t>
      </w:r>
      <w:proofErr w:type="gramStart"/>
      <w:r w:rsidR="00742393" w:rsidRPr="00DA5B89">
        <w:rPr>
          <w:rFonts w:ascii="Arial" w:hAnsi="Arial" w:cs="Arial"/>
          <w:sz w:val="22"/>
          <w:szCs w:val="22"/>
        </w:rPr>
        <w:t>e.g.</w:t>
      </w:r>
      <w:proofErr w:type="gramEnd"/>
      <w:r w:rsidR="00742393" w:rsidRPr="00DA5B89">
        <w:rPr>
          <w:rFonts w:ascii="Arial" w:hAnsi="Arial" w:cs="Arial"/>
          <w:sz w:val="22"/>
          <w:szCs w:val="22"/>
        </w:rPr>
        <w:t xml:space="preserve"> for the Vaccine Hot Topic.</w:t>
      </w:r>
      <w:r w:rsidR="00C04389">
        <w:rPr>
          <w:rFonts w:ascii="Arial" w:hAnsi="Arial" w:cs="Arial"/>
          <w:sz w:val="22"/>
          <w:szCs w:val="22"/>
        </w:rPr>
        <w:t xml:space="preserve"> </w:t>
      </w:r>
    </w:p>
    <w:p w14:paraId="3ED82846" w14:textId="058DCF03" w:rsidR="00C04389" w:rsidRDefault="00C04389" w:rsidP="005148BF">
      <w:pPr>
        <w:rPr>
          <w:rFonts w:ascii="Arial" w:hAnsi="Arial" w:cs="Arial"/>
          <w:sz w:val="22"/>
          <w:szCs w:val="22"/>
        </w:rPr>
      </w:pPr>
    </w:p>
    <w:p w14:paraId="2C4B67CE" w14:textId="2D8B59C9" w:rsidR="00C04389" w:rsidRPr="00DA5B89" w:rsidRDefault="00C04389" w:rsidP="005148BF">
      <w:pPr>
        <w:rPr>
          <w:rFonts w:ascii="Arial" w:hAnsi="Arial" w:cs="Arial"/>
          <w:sz w:val="22"/>
          <w:szCs w:val="22"/>
        </w:rPr>
      </w:pPr>
      <w:r>
        <w:rPr>
          <w:rFonts w:ascii="Arial" w:hAnsi="Arial" w:cs="Arial"/>
          <w:sz w:val="22"/>
          <w:szCs w:val="22"/>
        </w:rPr>
        <w:t>Each time we launch a new piece of work</w:t>
      </w:r>
      <w:r w:rsidR="00AC5105">
        <w:rPr>
          <w:rFonts w:ascii="Arial" w:hAnsi="Arial" w:cs="Arial"/>
          <w:sz w:val="22"/>
          <w:szCs w:val="22"/>
        </w:rPr>
        <w:t xml:space="preserve"> we produce a press release. These are frequently picked up by BBC Radio Shropshire and the CO has been invited onto the Breakfast Show on </w:t>
      </w:r>
      <w:proofErr w:type="gramStart"/>
      <w:r w:rsidR="00AC5105">
        <w:rPr>
          <w:rFonts w:ascii="Arial" w:hAnsi="Arial" w:cs="Arial"/>
          <w:sz w:val="22"/>
          <w:szCs w:val="22"/>
        </w:rPr>
        <w:t>a number of</w:t>
      </w:r>
      <w:proofErr w:type="gramEnd"/>
      <w:r w:rsidR="00AC5105">
        <w:rPr>
          <w:rFonts w:ascii="Arial" w:hAnsi="Arial" w:cs="Arial"/>
          <w:sz w:val="22"/>
          <w:szCs w:val="22"/>
        </w:rPr>
        <w:t xml:space="preserve"> occasions</w:t>
      </w:r>
      <w:r w:rsidR="003F3997">
        <w:rPr>
          <w:rFonts w:ascii="Arial" w:hAnsi="Arial" w:cs="Arial"/>
          <w:sz w:val="22"/>
          <w:szCs w:val="22"/>
        </w:rPr>
        <w:t xml:space="preserve">. We give out our phone number and this usually leads to an influx of calls. This is a </w:t>
      </w:r>
      <w:proofErr w:type="gramStart"/>
      <w:r w:rsidR="003F3997">
        <w:rPr>
          <w:rFonts w:ascii="Arial" w:hAnsi="Arial" w:cs="Arial"/>
          <w:sz w:val="22"/>
          <w:szCs w:val="22"/>
        </w:rPr>
        <w:t>really useful</w:t>
      </w:r>
      <w:proofErr w:type="gramEnd"/>
      <w:r w:rsidR="003F3997">
        <w:rPr>
          <w:rFonts w:ascii="Arial" w:hAnsi="Arial" w:cs="Arial"/>
          <w:sz w:val="22"/>
          <w:szCs w:val="22"/>
        </w:rPr>
        <w:t xml:space="preserve"> way for us to reach </w:t>
      </w:r>
      <w:r w:rsidR="00C3235C">
        <w:rPr>
          <w:rFonts w:ascii="Arial" w:hAnsi="Arial" w:cs="Arial"/>
          <w:sz w:val="22"/>
          <w:szCs w:val="22"/>
        </w:rPr>
        <w:t xml:space="preserve">those people who do not have access to or use the internet. </w:t>
      </w:r>
    </w:p>
    <w:p w14:paraId="120780FC" w14:textId="44EBF334" w:rsidR="003F2839" w:rsidRPr="00DA5B89" w:rsidRDefault="003F2839" w:rsidP="005148BF">
      <w:pPr>
        <w:rPr>
          <w:rFonts w:ascii="Arial" w:hAnsi="Arial" w:cs="Arial"/>
          <w:sz w:val="22"/>
          <w:szCs w:val="22"/>
        </w:rPr>
      </w:pPr>
    </w:p>
    <w:p w14:paraId="2ADDD973" w14:textId="46AC7AB7" w:rsidR="003F2839" w:rsidRPr="00DA5B89" w:rsidRDefault="003F2839" w:rsidP="005148BF">
      <w:pPr>
        <w:rPr>
          <w:rFonts w:ascii="Arial" w:hAnsi="Arial" w:cs="Arial"/>
          <w:sz w:val="22"/>
          <w:szCs w:val="22"/>
        </w:rPr>
      </w:pPr>
      <w:r w:rsidRPr="00DA5B89">
        <w:rPr>
          <w:rFonts w:ascii="Arial" w:hAnsi="Arial" w:cs="Arial"/>
          <w:sz w:val="22"/>
          <w:szCs w:val="22"/>
        </w:rPr>
        <w:t>Recent surveys:</w:t>
      </w:r>
    </w:p>
    <w:p w14:paraId="3171FCF7" w14:textId="7D024E98" w:rsidR="008E2C5C" w:rsidRPr="00DA5B89" w:rsidRDefault="008E2C5C" w:rsidP="005148BF">
      <w:pPr>
        <w:rPr>
          <w:rFonts w:ascii="Arial" w:hAnsi="Arial" w:cs="Arial"/>
          <w:sz w:val="22"/>
          <w:szCs w:val="22"/>
        </w:rPr>
      </w:pPr>
    </w:p>
    <w:bookmarkStart w:id="0" w:name="_Hlk56502477"/>
    <w:p w14:paraId="33392032" w14:textId="1971CDF3" w:rsidR="005461A3" w:rsidRPr="00DA5B89" w:rsidRDefault="00157A8B" w:rsidP="00C15F3C">
      <w:pPr>
        <w:rPr>
          <w:rStyle w:val="Hyperlink"/>
          <w:rFonts w:ascii="Arial" w:hAnsi="Arial" w:cs="Arial"/>
          <w:bCs/>
          <w:color w:val="auto"/>
          <w:sz w:val="22"/>
          <w:szCs w:val="22"/>
          <w:u w:val="none"/>
          <w:lang w:val="en-GB" w:eastAsia="en-GB"/>
        </w:rPr>
      </w:pPr>
      <w:r w:rsidRPr="00DA5B89">
        <w:rPr>
          <w:rFonts w:ascii="Arial" w:hAnsi="Arial" w:cs="Arial"/>
          <w:b/>
          <w:bCs/>
          <w:noProof/>
          <w:color w:val="004F6B"/>
          <w:sz w:val="22"/>
          <w:szCs w:val="22"/>
        </w:rPr>
        <mc:AlternateContent>
          <mc:Choice Requires="wps">
            <w:drawing>
              <wp:anchor distT="0" distB="0" distL="114300" distR="114300" simplePos="0" relativeHeight="251684864" behindDoc="1" locked="0" layoutInCell="1" allowOverlap="1" wp14:anchorId="101D5081" wp14:editId="04F05387">
                <wp:simplePos x="0" y="0"/>
                <wp:positionH relativeFrom="margin">
                  <wp:align>right</wp:align>
                </wp:positionH>
                <wp:positionV relativeFrom="paragraph">
                  <wp:posOffset>85090</wp:posOffset>
                </wp:positionV>
                <wp:extent cx="1615440" cy="1965960"/>
                <wp:effectExtent l="0" t="0" r="3810" b="0"/>
                <wp:wrapTight wrapText="bothSides">
                  <wp:wrapPolygon edited="0">
                    <wp:start x="0" y="0"/>
                    <wp:lineTo x="0" y="21349"/>
                    <wp:lineTo x="21396" y="21349"/>
                    <wp:lineTo x="21396"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615440" cy="1965960"/>
                        </a:xfrm>
                        <a:prstGeom prst="rect">
                          <a:avLst/>
                        </a:prstGeom>
                        <a:solidFill>
                          <a:schemeClr val="lt1"/>
                        </a:solidFill>
                        <a:ln w="6350">
                          <a:noFill/>
                        </a:ln>
                      </wps:spPr>
                      <wps:txbx>
                        <w:txbxContent>
                          <w:p w14:paraId="27F82307" w14:textId="7145421B" w:rsidR="00157A8B" w:rsidRDefault="00157A8B" w:rsidP="00157A8B">
                            <w:pPr>
                              <w:jc w:val="right"/>
                            </w:pPr>
                            <w:r w:rsidRPr="00157A8B">
                              <w:rPr>
                                <w:noProof/>
                              </w:rPr>
                              <w:drawing>
                                <wp:inline distT="0" distB="0" distL="0" distR="0" wp14:anchorId="32A27D05" wp14:editId="062ACC7E">
                                  <wp:extent cx="1250315" cy="1784350"/>
                                  <wp:effectExtent l="38100" t="38100" r="45085" b="444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0315" cy="1784350"/>
                                          </a:xfrm>
                                          <a:prstGeom prst="rect">
                                            <a:avLst/>
                                          </a:prstGeom>
                                          <a:noFill/>
                                          <a:ln w="28575">
                                            <a:solidFill>
                                              <a:srgbClr val="00CC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1D5081" id="Text Box 25" o:spid="_x0000_s1030" type="#_x0000_t202" style="position:absolute;margin-left:76pt;margin-top:6.7pt;width:127.2pt;height:154.8pt;z-index:-251631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" fillcolor="white [3201]" stroked="f" strokeweight=".5pt">
                <v:textbox>
                  <w:txbxContent>
                    <w:p w14:paraId="27F82307" w14:textId="7145421B" w:rsidR="00157A8B" w:rsidRDefault="00157A8B" w:rsidP="00157A8B">
                      <w:pPr>
                        <w:jc w:val="right"/>
                      </w:pPr>
                      <w:r w:rsidRPr="00157A8B">
                        <w:rPr>
                          <w:noProof/>
                        </w:rPr>
                        <w:drawing>
                          <wp:inline distT="0" distB="0" distL="0" distR="0" wp14:anchorId="32A27D05" wp14:editId="062ACC7E">
                            <wp:extent cx="1250315" cy="1784350"/>
                            <wp:effectExtent l="38100" t="38100" r="45085" b="444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0315" cy="1784350"/>
                                    </a:xfrm>
                                    <a:prstGeom prst="rect">
                                      <a:avLst/>
                                    </a:prstGeom>
                                    <a:noFill/>
                                    <a:ln w="28575">
                                      <a:solidFill>
                                        <a:srgbClr val="00CC00"/>
                                      </a:solidFill>
                                    </a:ln>
                                  </pic:spPr>
                                </pic:pic>
                              </a:graphicData>
                            </a:graphic>
                          </wp:inline>
                        </w:drawing>
                      </w:r>
                    </w:p>
                  </w:txbxContent>
                </v:textbox>
                <w10:wrap type="tight" anchorx="margin"/>
              </v:shape>
            </w:pict>
          </mc:Fallback>
        </mc:AlternateContent>
      </w:r>
    </w:p>
    <w:bookmarkEnd w:id="0"/>
    <w:p w14:paraId="189785AC" w14:textId="77B943FA" w:rsidR="00470744" w:rsidRPr="00DA5B89" w:rsidRDefault="00470744" w:rsidP="009A1CFE">
      <w:pPr>
        <w:pStyle w:val="ListParagraph"/>
        <w:numPr>
          <w:ilvl w:val="0"/>
          <w:numId w:val="20"/>
        </w:numPr>
        <w:ind w:left="1094" w:hanging="357"/>
        <w:rPr>
          <w:rFonts w:ascii="Arial" w:hAnsi="Arial" w:cs="Arial"/>
          <w:b/>
          <w:bCs/>
          <w:color w:val="004F6B"/>
        </w:rPr>
      </w:pPr>
      <w:r w:rsidRPr="00DA5B89">
        <w:rPr>
          <w:rFonts w:ascii="Arial" w:hAnsi="Arial" w:cs="Arial"/>
          <w:b/>
          <w:bCs/>
          <w:color w:val="004F6B"/>
        </w:rPr>
        <w:t>Hospital Discharge during Covid-19</w:t>
      </w:r>
    </w:p>
    <w:p w14:paraId="07EFE590" w14:textId="77777777" w:rsidR="00470744" w:rsidRPr="00DA5B89" w:rsidRDefault="00470744" w:rsidP="00C15F3C">
      <w:pPr>
        <w:rPr>
          <w:rFonts w:ascii="Arial" w:hAnsi="Arial" w:cs="Arial"/>
          <w:b/>
          <w:bCs/>
          <w:sz w:val="22"/>
          <w:szCs w:val="22"/>
          <w:lang w:val="en-GB" w:eastAsia="en-GB"/>
        </w:rPr>
      </w:pPr>
    </w:p>
    <w:p w14:paraId="48B9B270" w14:textId="77777777" w:rsidR="00264A49" w:rsidRDefault="00470744" w:rsidP="00C15F3C">
      <w:pPr>
        <w:rPr>
          <w:rFonts w:ascii="Arial" w:hAnsi="Arial" w:cs="Arial"/>
          <w:bCs/>
          <w:sz w:val="22"/>
          <w:szCs w:val="22"/>
          <w:lang w:val="en-GB" w:eastAsia="en-GB"/>
        </w:rPr>
      </w:pPr>
      <w:r w:rsidRPr="00DA5B89">
        <w:rPr>
          <w:rFonts w:ascii="Arial" w:hAnsi="Arial" w:cs="Arial"/>
          <w:bCs/>
          <w:sz w:val="22"/>
          <w:szCs w:val="22"/>
          <w:lang w:val="en-GB" w:eastAsia="en-GB"/>
        </w:rPr>
        <w:t>Healthwatch England, working with NHSE/I, launched a national survey to gather people’s experience of discharge during the pandemic. It was due to finish late August. Rather than promote this survey we decided to run our own survey, which</w:t>
      </w:r>
      <w:r w:rsidR="00992C76" w:rsidRPr="00DA5B89">
        <w:rPr>
          <w:rFonts w:ascii="Arial" w:hAnsi="Arial" w:cs="Arial"/>
          <w:bCs/>
          <w:sz w:val="22"/>
          <w:szCs w:val="22"/>
          <w:lang w:val="en-GB" w:eastAsia="en-GB"/>
        </w:rPr>
        <w:t xml:space="preserve"> would allow us to work with our</w:t>
      </w:r>
      <w:r w:rsidRPr="00DA5B89">
        <w:rPr>
          <w:rFonts w:ascii="Arial" w:hAnsi="Arial" w:cs="Arial"/>
          <w:bCs/>
          <w:sz w:val="22"/>
          <w:szCs w:val="22"/>
          <w:lang w:val="en-GB" w:eastAsia="en-GB"/>
        </w:rPr>
        <w:t xml:space="preserve"> providers to develop the questions to make sure they would result in the most relevant and useful feedback and agree a timescale that would suit the local system. </w:t>
      </w:r>
      <w:r w:rsidR="00264A49">
        <w:rPr>
          <w:rFonts w:ascii="Arial" w:hAnsi="Arial" w:cs="Arial"/>
          <w:bCs/>
          <w:sz w:val="22"/>
          <w:szCs w:val="22"/>
          <w:lang w:val="en-GB" w:eastAsia="en-GB"/>
        </w:rPr>
        <w:t xml:space="preserve">We </w:t>
      </w:r>
      <w:r w:rsidRPr="00DA5B89">
        <w:rPr>
          <w:rFonts w:ascii="Arial" w:hAnsi="Arial" w:cs="Arial"/>
          <w:bCs/>
          <w:sz w:val="22"/>
          <w:szCs w:val="22"/>
          <w:lang w:val="en-GB" w:eastAsia="en-GB"/>
        </w:rPr>
        <w:t xml:space="preserve">worked with HWT&amp;W to develop the survey. It </w:t>
      </w:r>
      <w:r w:rsidR="00157A8B" w:rsidRPr="00DA5B89">
        <w:rPr>
          <w:rFonts w:ascii="Arial" w:hAnsi="Arial" w:cs="Arial"/>
          <w:bCs/>
          <w:sz w:val="22"/>
          <w:szCs w:val="22"/>
          <w:lang w:val="en-GB" w:eastAsia="en-GB"/>
        </w:rPr>
        <w:t xml:space="preserve">was </w:t>
      </w:r>
      <w:r w:rsidRPr="00DA5B89">
        <w:rPr>
          <w:rFonts w:ascii="Arial" w:hAnsi="Arial" w:cs="Arial"/>
          <w:bCs/>
          <w:sz w:val="22"/>
          <w:szCs w:val="22"/>
          <w:lang w:val="en-GB" w:eastAsia="en-GB"/>
        </w:rPr>
        <w:t>hosted on the HWS website</w:t>
      </w:r>
      <w:r w:rsidR="00157A8B" w:rsidRPr="00DA5B89">
        <w:rPr>
          <w:rFonts w:ascii="Arial" w:hAnsi="Arial" w:cs="Arial"/>
          <w:bCs/>
          <w:sz w:val="22"/>
          <w:szCs w:val="22"/>
          <w:lang w:val="en-GB" w:eastAsia="en-GB"/>
        </w:rPr>
        <w:t xml:space="preserve">. </w:t>
      </w:r>
    </w:p>
    <w:p w14:paraId="59D477F9" w14:textId="77777777" w:rsidR="00264A49" w:rsidRDefault="00264A49" w:rsidP="00C15F3C">
      <w:pPr>
        <w:rPr>
          <w:rFonts w:ascii="Arial" w:hAnsi="Arial" w:cs="Arial"/>
          <w:bCs/>
          <w:sz w:val="22"/>
          <w:szCs w:val="22"/>
          <w:lang w:val="en-GB" w:eastAsia="en-GB"/>
        </w:rPr>
      </w:pPr>
    </w:p>
    <w:p w14:paraId="4277C5BF" w14:textId="1A0F7D66" w:rsidR="00157A8B" w:rsidRDefault="00157A8B" w:rsidP="00C15F3C">
      <w:pPr>
        <w:rPr>
          <w:rFonts w:ascii="Arial" w:hAnsi="Arial" w:cs="Arial"/>
          <w:bCs/>
          <w:sz w:val="22"/>
          <w:szCs w:val="22"/>
          <w:lang w:val="en-GB" w:eastAsia="en-GB"/>
        </w:rPr>
      </w:pPr>
      <w:r w:rsidRPr="00DA5B89">
        <w:rPr>
          <w:rFonts w:ascii="Arial" w:hAnsi="Arial" w:cs="Arial"/>
          <w:bCs/>
          <w:sz w:val="22"/>
          <w:szCs w:val="22"/>
          <w:lang w:val="en-GB" w:eastAsia="en-GB"/>
        </w:rPr>
        <w:t xml:space="preserve">Initially it was agreed that </w:t>
      </w:r>
      <w:r w:rsidR="00470744" w:rsidRPr="00DA5B89">
        <w:rPr>
          <w:rFonts w:ascii="Arial" w:hAnsi="Arial" w:cs="Arial"/>
          <w:bCs/>
          <w:sz w:val="22"/>
          <w:szCs w:val="22"/>
          <w:lang w:val="en-GB" w:eastAsia="en-GB"/>
        </w:rPr>
        <w:t xml:space="preserve">all Telford &amp; Wrekin responses </w:t>
      </w:r>
      <w:r w:rsidRPr="00DA5B89">
        <w:rPr>
          <w:rFonts w:ascii="Arial" w:hAnsi="Arial" w:cs="Arial"/>
          <w:bCs/>
          <w:sz w:val="22"/>
          <w:szCs w:val="22"/>
          <w:lang w:val="en-GB" w:eastAsia="en-GB"/>
        </w:rPr>
        <w:t xml:space="preserve">would be </w:t>
      </w:r>
      <w:r w:rsidR="00470744" w:rsidRPr="00DA5B89">
        <w:rPr>
          <w:rFonts w:ascii="Arial" w:hAnsi="Arial" w:cs="Arial"/>
          <w:bCs/>
          <w:sz w:val="22"/>
          <w:szCs w:val="22"/>
          <w:lang w:val="en-GB" w:eastAsia="en-GB"/>
        </w:rPr>
        <w:t xml:space="preserve">sent to HWT&amp;W so they </w:t>
      </w:r>
      <w:r w:rsidRPr="00DA5B89">
        <w:rPr>
          <w:rFonts w:ascii="Arial" w:hAnsi="Arial" w:cs="Arial"/>
          <w:bCs/>
          <w:sz w:val="22"/>
          <w:szCs w:val="22"/>
          <w:lang w:val="en-GB" w:eastAsia="en-GB"/>
        </w:rPr>
        <w:t xml:space="preserve">could </w:t>
      </w:r>
      <w:r w:rsidR="00470744" w:rsidRPr="00DA5B89">
        <w:rPr>
          <w:rFonts w:ascii="Arial" w:hAnsi="Arial" w:cs="Arial"/>
          <w:bCs/>
          <w:sz w:val="22"/>
          <w:szCs w:val="22"/>
          <w:lang w:val="en-GB" w:eastAsia="en-GB"/>
        </w:rPr>
        <w:t>produce their own report</w:t>
      </w:r>
      <w:r w:rsidRPr="00DA5B89">
        <w:rPr>
          <w:rFonts w:ascii="Arial" w:hAnsi="Arial" w:cs="Arial"/>
          <w:bCs/>
          <w:sz w:val="22"/>
          <w:szCs w:val="22"/>
          <w:lang w:val="en-GB" w:eastAsia="en-GB"/>
        </w:rPr>
        <w:t xml:space="preserve"> but due to the low number it was agreed that HWS would include all responses in one report</w:t>
      </w:r>
      <w:r w:rsidR="00470744" w:rsidRPr="00DA5B89">
        <w:rPr>
          <w:rFonts w:ascii="Arial" w:hAnsi="Arial" w:cs="Arial"/>
          <w:bCs/>
          <w:sz w:val="22"/>
          <w:szCs w:val="22"/>
          <w:lang w:val="en-GB" w:eastAsia="en-GB"/>
        </w:rPr>
        <w:t>.</w:t>
      </w:r>
      <w:r w:rsidR="00C404EA">
        <w:rPr>
          <w:rFonts w:ascii="Arial" w:hAnsi="Arial" w:cs="Arial"/>
          <w:bCs/>
          <w:sz w:val="22"/>
          <w:szCs w:val="22"/>
          <w:lang w:val="en-GB" w:eastAsia="en-GB"/>
        </w:rPr>
        <w:t xml:space="preserve"> </w:t>
      </w:r>
    </w:p>
    <w:p w14:paraId="5F4A721E" w14:textId="4608CE5A" w:rsidR="00C404EA" w:rsidRDefault="00C404EA" w:rsidP="00C15F3C">
      <w:pPr>
        <w:rPr>
          <w:rFonts w:ascii="Arial" w:hAnsi="Arial" w:cs="Arial"/>
          <w:bCs/>
          <w:sz w:val="22"/>
          <w:szCs w:val="22"/>
          <w:lang w:val="en-GB" w:eastAsia="en-GB"/>
        </w:rPr>
      </w:pPr>
    </w:p>
    <w:p w14:paraId="5AE12A49" w14:textId="41B17397" w:rsidR="00C404EA" w:rsidRDefault="00C404EA" w:rsidP="00C15F3C">
      <w:pPr>
        <w:rPr>
          <w:rFonts w:ascii="Arial" w:hAnsi="Arial" w:cs="Arial"/>
          <w:bCs/>
          <w:sz w:val="22"/>
          <w:szCs w:val="22"/>
          <w:lang w:val="en-GB" w:eastAsia="en-GB"/>
        </w:rPr>
      </w:pPr>
      <w:r>
        <w:rPr>
          <w:rFonts w:ascii="Arial" w:hAnsi="Arial" w:cs="Arial"/>
          <w:bCs/>
          <w:sz w:val="22"/>
          <w:szCs w:val="22"/>
          <w:lang w:val="en-GB" w:eastAsia="en-GB"/>
        </w:rPr>
        <w:t xml:space="preserve">When we shared the draft report with </w:t>
      </w:r>
      <w:proofErr w:type="gramStart"/>
      <w:r w:rsidR="00B9272C">
        <w:rPr>
          <w:rFonts w:ascii="Arial" w:hAnsi="Arial" w:cs="Arial"/>
          <w:bCs/>
          <w:sz w:val="22"/>
          <w:szCs w:val="22"/>
          <w:lang w:val="en-GB" w:eastAsia="en-GB"/>
        </w:rPr>
        <w:t>providers</w:t>
      </w:r>
      <w:proofErr w:type="gramEnd"/>
      <w:r w:rsidR="00B9272C">
        <w:rPr>
          <w:rFonts w:ascii="Arial" w:hAnsi="Arial" w:cs="Arial"/>
          <w:bCs/>
          <w:sz w:val="22"/>
          <w:szCs w:val="22"/>
          <w:lang w:val="en-GB" w:eastAsia="en-GB"/>
        </w:rPr>
        <w:t xml:space="preserve"> they informed us that the survey had been completed by</w:t>
      </w:r>
      <w:r w:rsidR="00C75D2A">
        <w:rPr>
          <w:rFonts w:ascii="Arial" w:hAnsi="Arial" w:cs="Arial"/>
          <w:bCs/>
          <w:sz w:val="22"/>
          <w:szCs w:val="22"/>
          <w:lang w:val="en-GB" w:eastAsia="en-GB"/>
        </w:rPr>
        <w:t xml:space="preserve"> people who had not gone through the </w:t>
      </w:r>
      <w:r w:rsidR="005A3743">
        <w:rPr>
          <w:rFonts w:ascii="Arial" w:hAnsi="Arial" w:cs="Arial"/>
          <w:bCs/>
          <w:sz w:val="22"/>
          <w:szCs w:val="22"/>
          <w:lang w:val="en-GB" w:eastAsia="en-GB"/>
        </w:rPr>
        <w:t xml:space="preserve">discharge process introduced during the pandemic and so would not have been eligible for the post-discharge support from the Integrated Discharge Hub. </w:t>
      </w:r>
      <w:r w:rsidR="00DC6503">
        <w:rPr>
          <w:rFonts w:ascii="Arial" w:hAnsi="Arial" w:cs="Arial"/>
          <w:bCs/>
          <w:sz w:val="22"/>
          <w:szCs w:val="22"/>
          <w:lang w:val="en-GB" w:eastAsia="en-GB"/>
        </w:rPr>
        <w:t>We reminded them that we had asked them to promote the survey to the relevant patients and their families</w:t>
      </w:r>
      <w:r w:rsidR="007B74A5">
        <w:rPr>
          <w:rFonts w:ascii="Arial" w:hAnsi="Arial" w:cs="Arial"/>
          <w:bCs/>
          <w:sz w:val="22"/>
          <w:szCs w:val="22"/>
          <w:lang w:val="en-GB" w:eastAsia="en-GB"/>
        </w:rPr>
        <w:t xml:space="preserve">. </w:t>
      </w:r>
    </w:p>
    <w:p w14:paraId="4FAC3BC6" w14:textId="1D7E058E" w:rsidR="007B74A5" w:rsidRDefault="007B74A5" w:rsidP="00C15F3C">
      <w:pPr>
        <w:rPr>
          <w:rFonts w:ascii="Arial" w:hAnsi="Arial" w:cs="Arial"/>
          <w:bCs/>
          <w:sz w:val="22"/>
          <w:szCs w:val="22"/>
          <w:lang w:val="en-GB" w:eastAsia="en-GB"/>
        </w:rPr>
      </w:pPr>
    </w:p>
    <w:p w14:paraId="6E721421" w14:textId="7D7F87DE" w:rsidR="007B74A5" w:rsidRDefault="007B74A5" w:rsidP="00C15F3C">
      <w:pPr>
        <w:rPr>
          <w:rFonts w:ascii="Arial" w:hAnsi="Arial" w:cs="Arial"/>
          <w:bCs/>
          <w:sz w:val="22"/>
          <w:szCs w:val="22"/>
          <w:lang w:val="en-GB" w:eastAsia="en-GB"/>
        </w:rPr>
      </w:pPr>
      <w:r>
        <w:rPr>
          <w:rFonts w:ascii="Arial" w:hAnsi="Arial" w:cs="Arial"/>
          <w:bCs/>
          <w:sz w:val="22"/>
          <w:szCs w:val="22"/>
          <w:lang w:val="en-GB" w:eastAsia="en-GB"/>
        </w:rPr>
        <w:t>The report was published 11</w:t>
      </w:r>
      <w:r w:rsidRPr="007B74A5">
        <w:rPr>
          <w:rFonts w:ascii="Arial" w:hAnsi="Arial" w:cs="Arial"/>
          <w:bCs/>
          <w:sz w:val="22"/>
          <w:szCs w:val="22"/>
          <w:vertAlign w:val="superscript"/>
          <w:lang w:val="en-GB" w:eastAsia="en-GB"/>
        </w:rPr>
        <w:t>th</w:t>
      </w:r>
      <w:r>
        <w:rPr>
          <w:rFonts w:ascii="Arial" w:hAnsi="Arial" w:cs="Arial"/>
          <w:bCs/>
          <w:sz w:val="22"/>
          <w:szCs w:val="22"/>
          <w:lang w:val="en-GB" w:eastAsia="en-GB"/>
        </w:rPr>
        <w:t xml:space="preserve"> March 2021: </w:t>
      </w:r>
    </w:p>
    <w:p w14:paraId="208C4A9C" w14:textId="77777777" w:rsidR="005C1576" w:rsidRDefault="005C1576" w:rsidP="00C15F3C">
      <w:pPr>
        <w:rPr>
          <w:rFonts w:ascii="Arial" w:hAnsi="Arial" w:cs="Arial"/>
          <w:bCs/>
          <w:sz w:val="22"/>
          <w:szCs w:val="22"/>
          <w:lang w:val="en-GB" w:eastAsia="en-GB"/>
        </w:rPr>
      </w:pPr>
    </w:p>
    <w:p w14:paraId="6EBA3119" w14:textId="6650F578" w:rsidR="00470744" w:rsidRPr="0048417E" w:rsidRDefault="002670FF" w:rsidP="00C15F3C">
      <w:pPr>
        <w:rPr>
          <w:rFonts w:ascii="Arial" w:hAnsi="Arial" w:cs="Arial"/>
          <w:sz w:val="22"/>
          <w:szCs w:val="22"/>
          <w:lang w:val="en-GB" w:eastAsia="en-GB"/>
        </w:rPr>
      </w:pPr>
      <w:hyperlink r:id="rId25" w:history="1">
        <w:r w:rsidR="007B74A5" w:rsidRPr="003825A7">
          <w:rPr>
            <w:rStyle w:val="Hyperlink"/>
            <w:rFonts w:ascii="Arial" w:hAnsi="Arial" w:cs="Arial"/>
            <w:sz w:val="22"/>
            <w:szCs w:val="22"/>
            <w:lang w:val="en-GB" w:eastAsia="en-GB"/>
          </w:rPr>
          <w:t>https://www.healthwatchshropshire.co.uk/report/2021-03-11/hospital-discharges-during-covid-19-pandemic</w:t>
        </w:r>
      </w:hyperlink>
      <w:r w:rsidR="0048417E" w:rsidRPr="0048417E">
        <w:rPr>
          <w:rFonts w:ascii="Arial" w:hAnsi="Arial" w:cs="Arial"/>
          <w:sz w:val="22"/>
          <w:szCs w:val="22"/>
          <w:lang w:val="en-GB" w:eastAsia="en-GB"/>
        </w:rPr>
        <w:t xml:space="preserve"> </w:t>
      </w:r>
    </w:p>
    <w:p w14:paraId="506348A1" w14:textId="7DF07A0D" w:rsidR="00485F03" w:rsidRDefault="00485F03" w:rsidP="00C15F3C">
      <w:pPr>
        <w:rPr>
          <w:rFonts w:ascii="Arial" w:hAnsi="Arial" w:cs="Arial"/>
          <w:sz w:val="22"/>
          <w:szCs w:val="22"/>
        </w:rPr>
      </w:pPr>
    </w:p>
    <w:p w14:paraId="0D8745AD" w14:textId="77777777" w:rsidR="007B74A5" w:rsidRPr="00DA5B89" w:rsidRDefault="007B74A5" w:rsidP="00C15F3C">
      <w:pPr>
        <w:rPr>
          <w:rFonts w:ascii="Arial" w:hAnsi="Arial" w:cs="Arial"/>
          <w:sz w:val="22"/>
          <w:szCs w:val="22"/>
        </w:rPr>
      </w:pPr>
    </w:p>
    <w:p w14:paraId="7E25C3E0" w14:textId="4F66AF2D" w:rsidR="00BD4319" w:rsidRPr="00DA5B89" w:rsidRDefault="00DD565E" w:rsidP="00BD4319">
      <w:pPr>
        <w:pStyle w:val="ListParagraph"/>
        <w:numPr>
          <w:ilvl w:val="0"/>
          <w:numId w:val="20"/>
        </w:numPr>
        <w:ind w:left="1094" w:hanging="357"/>
        <w:rPr>
          <w:rFonts w:ascii="Arial" w:hAnsi="Arial" w:cs="Arial"/>
        </w:rPr>
      </w:pPr>
      <w:r>
        <w:rPr>
          <w:rFonts w:ascii="Arial" w:hAnsi="Arial" w:cs="Arial"/>
          <w:noProof/>
        </w:rPr>
        <w:lastRenderedPageBreak/>
        <mc:AlternateContent>
          <mc:Choice Requires="wps">
            <w:drawing>
              <wp:anchor distT="0" distB="0" distL="114300" distR="114300" simplePos="0" relativeHeight="251688960" behindDoc="1" locked="0" layoutInCell="1" allowOverlap="1" wp14:anchorId="315B3155" wp14:editId="64DD5661">
                <wp:simplePos x="0" y="0"/>
                <wp:positionH relativeFrom="column">
                  <wp:posOffset>4046220</wp:posOffset>
                </wp:positionH>
                <wp:positionV relativeFrom="paragraph">
                  <wp:posOffset>64770</wp:posOffset>
                </wp:positionV>
                <wp:extent cx="1645920" cy="2232660"/>
                <wp:effectExtent l="0" t="0" r="0" b="0"/>
                <wp:wrapTight wrapText="bothSides">
                  <wp:wrapPolygon edited="0">
                    <wp:start x="0" y="0"/>
                    <wp:lineTo x="0" y="21379"/>
                    <wp:lineTo x="21250" y="21379"/>
                    <wp:lineTo x="212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645920" cy="2232660"/>
                        </a:xfrm>
                        <a:prstGeom prst="rect">
                          <a:avLst/>
                        </a:prstGeom>
                        <a:solidFill>
                          <a:schemeClr val="lt1"/>
                        </a:solidFill>
                        <a:ln w="6350">
                          <a:noFill/>
                        </a:ln>
                      </wps:spPr>
                      <wps:txbx>
                        <w:txbxContent>
                          <w:p w14:paraId="60A9D098" w14:textId="683B83EF" w:rsidR="00DD565E" w:rsidRDefault="001C4488">
                            <w:r w:rsidRPr="001C4488">
                              <w:rPr>
                                <w:noProof/>
                              </w:rPr>
                              <w:drawing>
                                <wp:inline distT="0" distB="0" distL="0" distR="0" wp14:anchorId="5CBE91CE" wp14:editId="3C25532D">
                                  <wp:extent cx="1383030" cy="2011680"/>
                                  <wp:effectExtent l="38100" t="38100" r="4572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83675" cy="2012618"/>
                                          </a:xfrm>
                                          <a:prstGeom prst="rect">
                                            <a:avLst/>
                                          </a:prstGeom>
                                          <a:noFill/>
                                          <a:ln w="28575">
                                            <a:solidFill>
                                              <a:srgbClr val="FF0066"/>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B3155" id="Text Box 3" o:spid="_x0000_s1031" type="#_x0000_t202" style="position:absolute;left:0;text-align:left;margin-left:318.6pt;margin-top:5.1pt;width:129.6pt;height:175.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" fillcolor="white [3201]" stroked="f" strokeweight=".5pt">
                <v:textbox>
                  <w:txbxContent>
                    <w:p w14:paraId="60A9D098" w14:textId="683B83EF" w:rsidR="00DD565E" w:rsidRDefault="001C4488">
                      <w:r w:rsidRPr="001C4488">
                        <w:rPr>
                          <w:noProof/>
                        </w:rPr>
                        <w:drawing>
                          <wp:inline distT="0" distB="0" distL="0" distR="0" wp14:anchorId="5CBE91CE" wp14:editId="3C25532D">
                            <wp:extent cx="1383030" cy="2011680"/>
                            <wp:effectExtent l="38100" t="38100" r="45720"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3675" cy="2012618"/>
                                    </a:xfrm>
                                    <a:prstGeom prst="rect">
                                      <a:avLst/>
                                    </a:prstGeom>
                                    <a:noFill/>
                                    <a:ln w="28575">
                                      <a:solidFill>
                                        <a:srgbClr val="FF0066"/>
                                      </a:solidFill>
                                    </a:ln>
                                  </pic:spPr>
                                </pic:pic>
                              </a:graphicData>
                            </a:graphic>
                          </wp:inline>
                        </w:drawing>
                      </w:r>
                    </w:p>
                  </w:txbxContent>
                </v:textbox>
                <w10:wrap type="tight"/>
              </v:shape>
            </w:pict>
          </mc:Fallback>
        </mc:AlternateContent>
      </w:r>
      <w:r w:rsidR="00BD4319" w:rsidRPr="00DA5B89">
        <w:rPr>
          <w:rFonts w:ascii="Arial" w:hAnsi="Arial" w:cs="Arial"/>
        </w:rPr>
        <w:t>Urgent Medical Care</w:t>
      </w:r>
    </w:p>
    <w:p w14:paraId="153C7D80" w14:textId="18337846" w:rsidR="00BD4319" w:rsidRPr="00DA5B89" w:rsidRDefault="00BD4319" w:rsidP="00BD4319">
      <w:pPr>
        <w:rPr>
          <w:rFonts w:ascii="Arial" w:hAnsi="Arial" w:cs="Arial"/>
          <w:sz w:val="22"/>
          <w:szCs w:val="22"/>
        </w:rPr>
      </w:pPr>
    </w:p>
    <w:p w14:paraId="6CB64D12" w14:textId="77777777" w:rsidR="00765B01" w:rsidRDefault="00BD4319" w:rsidP="00BD4319">
      <w:pPr>
        <w:rPr>
          <w:rFonts w:ascii="Arial" w:hAnsi="Arial" w:cs="Arial"/>
          <w:sz w:val="22"/>
          <w:szCs w:val="22"/>
        </w:rPr>
      </w:pPr>
      <w:r w:rsidRPr="00DA5B89">
        <w:rPr>
          <w:rFonts w:ascii="Arial" w:hAnsi="Arial" w:cs="Arial"/>
          <w:sz w:val="22"/>
          <w:szCs w:val="22"/>
        </w:rPr>
        <w:t xml:space="preserve">HWS offered to lead on this survey after the CO was involved in </w:t>
      </w:r>
      <w:proofErr w:type="gramStart"/>
      <w:r w:rsidRPr="00DA5B89">
        <w:rPr>
          <w:rFonts w:ascii="Arial" w:hAnsi="Arial" w:cs="Arial"/>
          <w:sz w:val="22"/>
          <w:szCs w:val="22"/>
        </w:rPr>
        <w:t>a number of</w:t>
      </w:r>
      <w:proofErr w:type="gramEnd"/>
      <w:r w:rsidRPr="00DA5B89">
        <w:rPr>
          <w:rFonts w:ascii="Arial" w:hAnsi="Arial" w:cs="Arial"/>
          <w:sz w:val="22"/>
          <w:szCs w:val="22"/>
        </w:rPr>
        <w:t xml:space="preserve"> meetings where the CCG said they wanted to know if people were aware of NHS 111 First (launched December 2021) and to understand why so many people are still going to A&amp;E. As with recent surveys covering the STP footprint (Out of Hours Palliative Care, Discharge) the CO spoke to HWT&amp;W who were in support of a joint survey. Our Information Officer </w:t>
      </w:r>
      <w:r w:rsidR="00813CF8">
        <w:rPr>
          <w:rFonts w:ascii="Arial" w:hAnsi="Arial" w:cs="Arial"/>
          <w:sz w:val="22"/>
          <w:szCs w:val="22"/>
        </w:rPr>
        <w:t xml:space="preserve">(IO) </w:t>
      </w:r>
      <w:r w:rsidRPr="00DA5B89">
        <w:rPr>
          <w:rFonts w:ascii="Arial" w:hAnsi="Arial" w:cs="Arial"/>
          <w:sz w:val="22"/>
          <w:szCs w:val="22"/>
        </w:rPr>
        <w:t xml:space="preserve">worked with the CCG to develop the survey which </w:t>
      </w:r>
      <w:r w:rsidR="00813CF8">
        <w:rPr>
          <w:rFonts w:ascii="Arial" w:hAnsi="Arial" w:cs="Arial"/>
          <w:sz w:val="22"/>
          <w:szCs w:val="22"/>
        </w:rPr>
        <w:t xml:space="preserve">could </w:t>
      </w:r>
      <w:r w:rsidRPr="00DA5B89">
        <w:rPr>
          <w:rFonts w:ascii="Arial" w:hAnsi="Arial" w:cs="Arial"/>
          <w:sz w:val="22"/>
          <w:szCs w:val="22"/>
        </w:rPr>
        <w:t>be completed by a range of people including patients. The number of options means that this has been the most complex to build on the website</w:t>
      </w:r>
      <w:r w:rsidR="00813CF8">
        <w:rPr>
          <w:rFonts w:ascii="Arial" w:hAnsi="Arial" w:cs="Arial"/>
          <w:sz w:val="22"/>
          <w:szCs w:val="22"/>
        </w:rPr>
        <w:t xml:space="preserve"> and the IO spent </w:t>
      </w:r>
      <w:proofErr w:type="gramStart"/>
      <w:r w:rsidR="00813CF8">
        <w:rPr>
          <w:rFonts w:ascii="Arial" w:hAnsi="Arial" w:cs="Arial"/>
          <w:sz w:val="22"/>
          <w:szCs w:val="22"/>
        </w:rPr>
        <w:t>a number of</w:t>
      </w:r>
      <w:proofErr w:type="gramEnd"/>
      <w:r w:rsidR="00813CF8">
        <w:rPr>
          <w:rFonts w:ascii="Arial" w:hAnsi="Arial" w:cs="Arial"/>
          <w:sz w:val="22"/>
          <w:szCs w:val="22"/>
        </w:rPr>
        <w:t xml:space="preserve"> hours supporting HWT&amp;W to build it on their website</w:t>
      </w:r>
      <w:r w:rsidR="00A37A51">
        <w:rPr>
          <w:rFonts w:ascii="Arial" w:hAnsi="Arial" w:cs="Arial"/>
          <w:sz w:val="22"/>
          <w:szCs w:val="22"/>
        </w:rPr>
        <w:t xml:space="preserve"> so they could go live simultaneously</w:t>
      </w:r>
      <w:r w:rsidR="00813CF8">
        <w:rPr>
          <w:rFonts w:ascii="Arial" w:hAnsi="Arial" w:cs="Arial"/>
          <w:sz w:val="22"/>
          <w:szCs w:val="22"/>
        </w:rPr>
        <w:t>.</w:t>
      </w:r>
      <w:r w:rsidR="00A37A51">
        <w:rPr>
          <w:rFonts w:ascii="Arial" w:hAnsi="Arial" w:cs="Arial"/>
          <w:sz w:val="22"/>
          <w:szCs w:val="22"/>
        </w:rPr>
        <w:t xml:space="preserve"> </w:t>
      </w:r>
    </w:p>
    <w:p w14:paraId="27617F80" w14:textId="77777777" w:rsidR="00765B01" w:rsidRDefault="00765B01" w:rsidP="00BD4319">
      <w:pPr>
        <w:rPr>
          <w:rFonts w:ascii="Arial" w:hAnsi="Arial" w:cs="Arial"/>
          <w:sz w:val="22"/>
          <w:szCs w:val="22"/>
        </w:rPr>
      </w:pPr>
    </w:p>
    <w:p w14:paraId="7F20954A" w14:textId="77777777" w:rsidR="00BB4E90" w:rsidRDefault="00765B01" w:rsidP="00BD4319">
      <w:pPr>
        <w:rPr>
          <w:rFonts w:ascii="Arial" w:hAnsi="Arial" w:cs="Arial"/>
          <w:sz w:val="22"/>
          <w:szCs w:val="22"/>
        </w:rPr>
      </w:pPr>
      <w:r>
        <w:rPr>
          <w:rFonts w:ascii="Arial" w:hAnsi="Arial" w:cs="Arial"/>
          <w:sz w:val="22"/>
          <w:szCs w:val="22"/>
        </w:rPr>
        <w:t>The report was published 18</w:t>
      </w:r>
      <w:r w:rsidRPr="00765B01">
        <w:rPr>
          <w:rFonts w:ascii="Arial" w:hAnsi="Arial" w:cs="Arial"/>
          <w:sz w:val="22"/>
          <w:szCs w:val="22"/>
          <w:vertAlign w:val="superscript"/>
        </w:rPr>
        <w:t>th</w:t>
      </w:r>
      <w:r>
        <w:rPr>
          <w:rFonts w:ascii="Arial" w:hAnsi="Arial" w:cs="Arial"/>
          <w:sz w:val="22"/>
          <w:szCs w:val="22"/>
        </w:rPr>
        <w:t xml:space="preserve"> May 2021 without a comment from the ICS</w:t>
      </w:r>
      <w:r w:rsidR="00BB4E90">
        <w:rPr>
          <w:rFonts w:ascii="Arial" w:hAnsi="Arial" w:cs="Arial"/>
          <w:sz w:val="22"/>
          <w:szCs w:val="22"/>
        </w:rPr>
        <w:t>. This will be added when it is received but we did not want to postpone publications:</w:t>
      </w:r>
    </w:p>
    <w:p w14:paraId="10BF0B15" w14:textId="77777777" w:rsidR="00BB4E90" w:rsidRDefault="00BB4E90" w:rsidP="00BD4319">
      <w:pPr>
        <w:rPr>
          <w:rFonts w:ascii="Arial" w:hAnsi="Arial" w:cs="Arial"/>
          <w:sz w:val="22"/>
          <w:szCs w:val="22"/>
        </w:rPr>
      </w:pPr>
    </w:p>
    <w:p w14:paraId="0999D5DF" w14:textId="54D991FF" w:rsidR="00BD4319" w:rsidRDefault="002670FF" w:rsidP="00BD4319">
      <w:pPr>
        <w:rPr>
          <w:rFonts w:ascii="Arial" w:hAnsi="Arial" w:cs="Arial"/>
          <w:sz w:val="22"/>
          <w:szCs w:val="22"/>
        </w:rPr>
      </w:pPr>
      <w:hyperlink r:id="rId28" w:history="1">
        <w:r w:rsidR="00E849C6" w:rsidRPr="00066645">
          <w:rPr>
            <w:rStyle w:val="Hyperlink"/>
            <w:rFonts w:ascii="Arial" w:hAnsi="Arial" w:cs="Arial"/>
            <w:sz w:val="22"/>
            <w:szCs w:val="22"/>
          </w:rPr>
          <w:t>https://www.healthwatchshropshire.co.uk/report/2021-05-18/experiences-urgent-medical-care-shropshire</w:t>
        </w:r>
      </w:hyperlink>
    </w:p>
    <w:p w14:paraId="1B686C11" w14:textId="3BD95D7D" w:rsidR="00E849C6" w:rsidRDefault="00E849C6" w:rsidP="00BD4319">
      <w:pPr>
        <w:rPr>
          <w:rFonts w:ascii="Arial" w:hAnsi="Arial" w:cs="Arial"/>
          <w:sz w:val="22"/>
          <w:szCs w:val="22"/>
        </w:rPr>
      </w:pPr>
    </w:p>
    <w:p w14:paraId="091CC9A7" w14:textId="77777777" w:rsidR="00501854" w:rsidRDefault="00501854" w:rsidP="00BD4319">
      <w:pPr>
        <w:rPr>
          <w:rFonts w:ascii="Arial" w:hAnsi="Arial" w:cs="Arial"/>
          <w:b/>
          <w:bCs/>
          <w:sz w:val="22"/>
          <w:szCs w:val="22"/>
        </w:rPr>
      </w:pPr>
    </w:p>
    <w:p w14:paraId="30573254" w14:textId="7FFC3226" w:rsidR="000658A7" w:rsidRPr="00236EE7" w:rsidRDefault="000658A7" w:rsidP="00BD4319">
      <w:pPr>
        <w:rPr>
          <w:rFonts w:ascii="Arial" w:hAnsi="Arial" w:cs="Arial"/>
          <w:b/>
          <w:bCs/>
          <w:sz w:val="22"/>
          <w:szCs w:val="22"/>
        </w:rPr>
      </w:pPr>
      <w:r w:rsidRPr="00236EE7">
        <w:rPr>
          <w:rFonts w:ascii="Arial" w:hAnsi="Arial" w:cs="Arial"/>
          <w:b/>
          <w:bCs/>
          <w:sz w:val="22"/>
          <w:szCs w:val="22"/>
        </w:rPr>
        <w:t>UPDATE:</w:t>
      </w:r>
    </w:p>
    <w:p w14:paraId="5C4447A2" w14:textId="77777777" w:rsidR="000658A7" w:rsidRDefault="000658A7" w:rsidP="00BD4319">
      <w:pPr>
        <w:rPr>
          <w:rFonts w:ascii="Arial" w:hAnsi="Arial" w:cs="Arial"/>
          <w:sz w:val="22"/>
          <w:szCs w:val="22"/>
        </w:rPr>
      </w:pPr>
    </w:p>
    <w:p w14:paraId="1CE44E84" w14:textId="31C929BE" w:rsidR="002518BA" w:rsidRDefault="002518BA" w:rsidP="00BD4319">
      <w:pPr>
        <w:rPr>
          <w:rFonts w:ascii="Arial" w:hAnsi="Arial" w:cs="Arial"/>
          <w:sz w:val="22"/>
          <w:szCs w:val="22"/>
        </w:rPr>
      </w:pPr>
      <w:r>
        <w:rPr>
          <w:rFonts w:ascii="Arial" w:hAnsi="Arial" w:cs="Arial"/>
          <w:sz w:val="22"/>
          <w:szCs w:val="22"/>
        </w:rPr>
        <w:t xml:space="preserve">At the Urgent </w:t>
      </w:r>
      <w:r w:rsidR="00BE31F7">
        <w:rPr>
          <w:rFonts w:ascii="Arial" w:hAnsi="Arial" w:cs="Arial"/>
          <w:sz w:val="22"/>
          <w:szCs w:val="22"/>
        </w:rPr>
        <w:t>and Emergency Care Delivery Board on 25</w:t>
      </w:r>
      <w:r w:rsidR="00BE31F7" w:rsidRPr="00BE31F7">
        <w:rPr>
          <w:rFonts w:ascii="Arial" w:hAnsi="Arial" w:cs="Arial"/>
          <w:sz w:val="22"/>
          <w:szCs w:val="22"/>
          <w:vertAlign w:val="superscript"/>
        </w:rPr>
        <w:t>th</w:t>
      </w:r>
      <w:r w:rsidR="00BE31F7">
        <w:rPr>
          <w:rFonts w:ascii="Arial" w:hAnsi="Arial" w:cs="Arial"/>
          <w:sz w:val="22"/>
          <w:szCs w:val="22"/>
        </w:rPr>
        <w:t xml:space="preserve"> May 2021 a presentation was shared that is being submitted to NHSE as part of the system’s ongoing monitoring of NHS111 First. Our data was a </w:t>
      </w:r>
      <w:r w:rsidR="00BE3C48">
        <w:rPr>
          <w:rFonts w:ascii="Arial" w:hAnsi="Arial" w:cs="Arial"/>
          <w:sz w:val="22"/>
          <w:szCs w:val="22"/>
        </w:rPr>
        <w:t>key part of the presentation supported by system data and a survey of staff</w:t>
      </w:r>
      <w:r w:rsidR="00501854">
        <w:rPr>
          <w:rFonts w:ascii="Arial" w:hAnsi="Arial" w:cs="Arial"/>
          <w:sz w:val="22"/>
          <w:szCs w:val="22"/>
        </w:rPr>
        <w:t xml:space="preserve">. </w:t>
      </w:r>
      <w:r w:rsidR="00BE3C48">
        <w:rPr>
          <w:rFonts w:ascii="Arial" w:hAnsi="Arial" w:cs="Arial"/>
          <w:sz w:val="22"/>
          <w:szCs w:val="22"/>
        </w:rPr>
        <w:t xml:space="preserve"> </w:t>
      </w:r>
    </w:p>
    <w:p w14:paraId="1B285D8C" w14:textId="76998053" w:rsidR="002433D2" w:rsidRDefault="002433D2" w:rsidP="008F0E54">
      <w:pPr>
        <w:rPr>
          <w:rFonts w:ascii="Arial" w:hAnsi="Arial" w:cs="Arial"/>
          <w:sz w:val="22"/>
          <w:szCs w:val="22"/>
        </w:rPr>
      </w:pPr>
    </w:p>
    <w:p w14:paraId="7FAE56F8" w14:textId="77777777" w:rsidR="00236EE7" w:rsidRDefault="00236EE7" w:rsidP="002433D2">
      <w:pPr>
        <w:rPr>
          <w:rFonts w:ascii="Arial" w:hAnsi="Arial" w:cs="Arial"/>
          <w:sz w:val="22"/>
          <w:szCs w:val="22"/>
        </w:rPr>
      </w:pPr>
    </w:p>
    <w:p w14:paraId="4EFB751B" w14:textId="69A1CFD0" w:rsidR="002433D2" w:rsidRPr="002433D2" w:rsidRDefault="002433D2" w:rsidP="002433D2">
      <w:pPr>
        <w:rPr>
          <w:rFonts w:ascii="Arial" w:hAnsi="Arial" w:cs="Arial"/>
          <w:sz w:val="22"/>
          <w:szCs w:val="22"/>
        </w:rPr>
      </w:pPr>
      <w:r w:rsidRPr="002433D2">
        <w:rPr>
          <w:rFonts w:ascii="Arial" w:hAnsi="Arial" w:cs="Arial"/>
          <w:sz w:val="22"/>
          <w:szCs w:val="22"/>
        </w:rPr>
        <w:t>Current and future surveys</w:t>
      </w:r>
    </w:p>
    <w:p w14:paraId="1FC85D0F" w14:textId="77777777" w:rsidR="002433D2" w:rsidRPr="002433D2" w:rsidRDefault="002433D2" w:rsidP="002433D2">
      <w:pPr>
        <w:rPr>
          <w:rFonts w:ascii="Arial" w:hAnsi="Arial" w:cs="Arial"/>
          <w:sz w:val="22"/>
          <w:szCs w:val="22"/>
        </w:rPr>
      </w:pPr>
    </w:p>
    <w:p w14:paraId="64A6D087" w14:textId="0D54A44A" w:rsidR="002433D2" w:rsidRPr="00236EE7" w:rsidRDefault="002433D2" w:rsidP="00236EE7">
      <w:pPr>
        <w:pStyle w:val="ListParagraph"/>
        <w:numPr>
          <w:ilvl w:val="0"/>
          <w:numId w:val="32"/>
        </w:numPr>
        <w:rPr>
          <w:rFonts w:ascii="Arial" w:hAnsi="Arial" w:cs="Arial"/>
        </w:rPr>
      </w:pPr>
      <w:r w:rsidRPr="00236EE7">
        <w:rPr>
          <w:rFonts w:ascii="Arial" w:hAnsi="Arial" w:cs="Arial"/>
        </w:rPr>
        <w:t>Workforce survey</w:t>
      </w:r>
    </w:p>
    <w:p w14:paraId="6E9AC134" w14:textId="77777777" w:rsidR="002433D2" w:rsidRPr="002433D2" w:rsidRDefault="002433D2" w:rsidP="002433D2">
      <w:pPr>
        <w:rPr>
          <w:rFonts w:ascii="Arial" w:hAnsi="Arial" w:cs="Arial"/>
          <w:sz w:val="22"/>
          <w:szCs w:val="22"/>
        </w:rPr>
      </w:pPr>
    </w:p>
    <w:p w14:paraId="41F2D2E3" w14:textId="0D533D69" w:rsidR="002433D2" w:rsidRPr="002433D2" w:rsidRDefault="00BB051D" w:rsidP="002433D2">
      <w:pPr>
        <w:rPr>
          <w:rFonts w:ascii="Arial" w:hAnsi="Arial" w:cs="Arial"/>
          <w:sz w:val="22"/>
          <w:szCs w:val="22"/>
        </w:rPr>
      </w:pPr>
      <w:r>
        <w:rPr>
          <w:rFonts w:ascii="Arial" w:hAnsi="Arial" w:cs="Arial"/>
          <w:sz w:val="22"/>
          <w:szCs w:val="22"/>
        </w:rPr>
        <w:t>T</w:t>
      </w:r>
      <w:r w:rsidR="000658A7">
        <w:rPr>
          <w:rFonts w:ascii="Arial" w:hAnsi="Arial" w:cs="Arial"/>
          <w:sz w:val="22"/>
          <w:szCs w:val="22"/>
        </w:rPr>
        <w:t xml:space="preserve">he CO and IO met with </w:t>
      </w:r>
      <w:r w:rsidR="000B442E">
        <w:rPr>
          <w:rFonts w:ascii="Arial" w:hAnsi="Arial" w:cs="Arial"/>
          <w:sz w:val="22"/>
          <w:szCs w:val="22"/>
        </w:rPr>
        <w:t xml:space="preserve">ICS </w:t>
      </w:r>
      <w:r w:rsidR="00F70926">
        <w:rPr>
          <w:rFonts w:ascii="Arial" w:hAnsi="Arial" w:cs="Arial"/>
          <w:sz w:val="22"/>
          <w:szCs w:val="22"/>
        </w:rPr>
        <w:t xml:space="preserve">Programme </w:t>
      </w:r>
      <w:r>
        <w:rPr>
          <w:rFonts w:ascii="Arial" w:hAnsi="Arial" w:cs="Arial"/>
          <w:sz w:val="22"/>
          <w:szCs w:val="22"/>
        </w:rPr>
        <w:t xml:space="preserve">Manager for People </w:t>
      </w:r>
      <w:r w:rsidR="00842931">
        <w:rPr>
          <w:rFonts w:ascii="Arial" w:hAnsi="Arial" w:cs="Arial"/>
          <w:sz w:val="22"/>
          <w:szCs w:val="22"/>
        </w:rPr>
        <w:t>on 8</w:t>
      </w:r>
      <w:r w:rsidR="00842931" w:rsidRPr="00842931">
        <w:rPr>
          <w:rFonts w:ascii="Arial" w:hAnsi="Arial" w:cs="Arial"/>
          <w:sz w:val="22"/>
          <w:szCs w:val="22"/>
          <w:vertAlign w:val="superscript"/>
        </w:rPr>
        <w:t>th</w:t>
      </w:r>
      <w:r w:rsidR="00842931">
        <w:rPr>
          <w:rFonts w:ascii="Arial" w:hAnsi="Arial" w:cs="Arial"/>
          <w:sz w:val="22"/>
          <w:szCs w:val="22"/>
        </w:rPr>
        <w:t xml:space="preserve"> April 2021. </w:t>
      </w:r>
    </w:p>
    <w:p w14:paraId="1B9136FE" w14:textId="77777777" w:rsidR="002433D2" w:rsidRPr="002433D2" w:rsidRDefault="002433D2" w:rsidP="002433D2">
      <w:pPr>
        <w:rPr>
          <w:rFonts w:ascii="Arial" w:hAnsi="Arial" w:cs="Arial"/>
          <w:sz w:val="22"/>
          <w:szCs w:val="22"/>
        </w:rPr>
      </w:pPr>
    </w:p>
    <w:p w14:paraId="7E885863" w14:textId="77777777" w:rsidR="008261C7" w:rsidRPr="00DA5B89" w:rsidRDefault="008261C7" w:rsidP="008F0E54">
      <w:pPr>
        <w:rPr>
          <w:rFonts w:ascii="Arial" w:hAnsi="Arial" w:cs="Arial"/>
          <w:sz w:val="22"/>
          <w:szCs w:val="22"/>
        </w:rPr>
      </w:pPr>
    </w:p>
    <w:p w14:paraId="1EB219D5" w14:textId="77777777" w:rsidR="00BD2502" w:rsidRPr="00DA5B89" w:rsidRDefault="00BD2502" w:rsidP="00BD2502">
      <w:pPr>
        <w:rPr>
          <w:rFonts w:ascii="Arial" w:hAnsi="Arial" w:cs="Arial"/>
          <w:b/>
          <w:sz w:val="22"/>
          <w:szCs w:val="22"/>
        </w:rPr>
      </w:pPr>
      <w:r w:rsidRPr="00DA5B89">
        <w:rPr>
          <w:rFonts w:ascii="Arial" w:hAnsi="Arial" w:cs="Arial"/>
          <w:b/>
          <w:sz w:val="22"/>
          <w:szCs w:val="22"/>
        </w:rPr>
        <w:t>2</w:t>
      </w:r>
      <w:r w:rsidRPr="00DA5B89">
        <w:rPr>
          <w:rFonts w:ascii="Arial" w:hAnsi="Arial" w:cs="Arial"/>
          <w:b/>
          <w:sz w:val="22"/>
          <w:szCs w:val="22"/>
        </w:rPr>
        <w:tab/>
        <w:t>Communications and engagement</w:t>
      </w:r>
    </w:p>
    <w:p w14:paraId="3195D4C0" w14:textId="77777777" w:rsidR="00BD2502" w:rsidRPr="00DA5B89" w:rsidRDefault="00BD2502" w:rsidP="00BD2502">
      <w:pPr>
        <w:rPr>
          <w:rFonts w:ascii="Arial" w:hAnsi="Arial" w:cs="Arial"/>
          <w:sz w:val="22"/>
          <w:szCs w:val="22"/>
        </w:rPr>
      </w:pPr>
    </w:p>
    <w:p w14:paraId="5C0F9174" w14:textId="0183B2CD" w:rsidR="008B5546" w:rsidRPr="00DA5B89" w:rsidRDefault="0007532B" w:rsidP="008B5546">
      <w:pPr>
        <w:rPr>
          <w:rFonts w:ascii="Arial" w:hAnsi="Arial" w:cs="Arial"/>
          <w:sz w:val="22"/>
          <w:szCs w:val="22"/>
        </w:rPr>
      </w:pPr>
      <w:r w:rsidRPr="00DA5B89">
        <w:rPr>
          <w:rFonts w:ascii="Arial" w:hAnsi="Arial" w:cs="Arial"/>
          <w:sz w:val="22"/>
          <w:szCs w:val="22"/>
        </w:rPr>
        <w:t xml:space="preserve">2.1 </w:t>
      </w:r>
      <w:r w:rsidR="00B074DC" w:rsidRPr="00DA5B89">
        <w:rPr>
          <w:rFonts w:ascii="Arial" w:hAnsi="Arial" w:cs="Arial"/>
          <w:sz w:val="22"/>
          <w:szCs w:val="22"/>
        </w:rPr>
        <w:tab/>
      </w:r>
      <w:r w:rsidR="00042E9A" w:rsidRPr="00DA5B89">
        <w:rPr>
          <w:rFonts w:ascii="Arial" w:hAnsi="Arial" w:cs="Arial"/>
          <w:sz w:val="22"/>
          <w:szCs w:val="22"/>
        </w:rPr>
        <w:t>E</w:t>
      </w:r>
      <w:r w:rsidR="008B5546" w:rsidRPr="00DA5B89">
        <w:rPr>
          <w:rFonts w:ascii="Arial" w:hAnsi="Arial" w:cs="Arial"/>
          <w:sz w:val="22"/>
          <w:szCs w:val="22"/>
        </w:rPr>
        <w:t>ngagement activities</w:t>
      </w:r>
    </w:p>
    <w:p w14:paraId="5C4C08D3" w14:textId="77777777" w:rsidR="00BD2502" w:rsidRPr="00DA5B89" w:rsidRDefault="00BD2502" w:rsidP="00BD2502">
      <w:pPr>
        <w:rPr>
          <w:rFonts w:ascii="Arial" w:hAnsi="Arial" w:cs="Arial"/>
          <w:sz w:val="22"/>
          <w:szCs w:val="22"/>
        </w:rPr>
      </w:pPr>
    </w:p>
    <w:p w14:paraId="071B4A5C" w14:textId="538BC40A" w:rsidR="004734F9" w:rsidRDefault="00CC3B4F" w:rsidP="00CC3B4F">
      <w:pPr>
        <w:rPr>
          <w:rFonts w:ascii="Arial" w:hAnsi="Arial" w:cs="Arial"/>
          <w:sz w:val="22"/>
          <w:szCs w:val="22"/>
        </w:rPr>
      </w:pPr>
      <w:r>
        <w:rPr>
          <w:rFonts w:ascii="Arial" w:hAnsi="Arial" w:cs="Arial"/>
          <w:sz w:val="22"/>
          <w:szCs w:val="22"/>
        </w:rPr>
        <w:t xml:space="preserve">We continue to wait for guidance from HWE about re-starting </w:t>
      </w:r>
      <w:r w:rsidR="008565F4" w:rsidRPr="00DA5B89">
        <w:rPr>
          <w:rFonts w:ascii="Arial" w:hAnsi="Arial" w:cs="Arial"/>
          <w:sz w:val="22"/>
          <w:szCs w:val="22"/>
        </w:rPr>
        <w:t>face-to-face engagement</w:t>
      </w:r>
      <w:r w:rsidR="00E94223" w:rsidRPr="00DA5B89">
        <w:rPr>
          <w:rFonts w:ascii="Arial" w:hAnsi="Arial" w:cs="Arial"/>
          <w:sz w:val="22"/>
          <w:szCs w:val="22"/>
        </w:rPr>
        <w:t xml:space="preserve">. </w:t>
      </w:r>
      <w:r w:rsidR="00B57888">
        <w:rPr>
          <w:rFonts w:ascii="Arial" w:hAnsi="Arial" w:cs="Arial"/>
          <w:sz w:val="22"/>
          <w:szCs w:val="22"/>
        </w:rPr>
        <w:t xml:space="preserve">The CECO joined a HWE </w:t>
      </w:r>
      <w:r w:rsidR="00456147">
        <w:rPr>
          <w:rFonts w:ascii="Arial" w:hAnsi="Arial" w:cs="Arial"/>
          <w:sz w:val="22"/>
          <w:szCs w:val="22"/>
        </w:rPr>
        <w:t xml:space="preserve">Engagement Leads Update </w:t>
      </w:r>
      <w:r w:rsidR="00B57888">
        <w:rPr>
          <w:rFonts w:ascii="Arial" w:hAnsi="Arial" w:cs="Arial"/>
          <w:sz w:val="22"/>
          <w:szCs w:val="22"/>
        </w:rPr>
        <w:t xml:space="preserve">meeting to discuss </w:t>
      </w:r>
      <w:proofErr w:type="gramStart"/>
      <w:r w:rsidR="00B57888">
        <w:rPr>
          <w:rFonts w:ascii="Arial" w:hAnsi="Arial" w:cs="Arial"/>
          <w:sz w:val="22"/>
          <w:szCs w:val="22"/>
        </w:rPr>
        <w:t>this</w:t>
      </w:r>
      <w:proofErr w:type="gramEnd"/>
      <w:r w:rsidR="00B57888">
        <w:rPr>
          <w:rFonts w:ascii="Arial" w:hAnsi="Arial" w:cs="Arial"/>
          <w:sz w:val="22"/>
          <w:szCs w:val="22"/>
        </w:rPr>
        <w:t xml:space="preserve"> 2</w:t>
      </w:r>
      <w:r w:rsidR="00456147">
        <w:rPr>
          <w:rFonts w:ascii="Arial" w:hAnsi="Arial" w:cs="Arial"/>
          <w:sz w:val="22"/>
          <w:szCs w:val="22"/>
        </w:rPr>
        <w:t>6</w:t>
      </w:r>
      <w:r w:rsidR="00B57888" w:rsidRPr="00456147">
        <w:rPr>
          <w:rFonts w:ascii="Arial" w:hAnsi="Arial" w:cs="Arial"/>
          <w:sz w:val="22"/>
          <w:szCs w:val="22"/>
          <w:vertAlign w:val="superscript"/>
        </w:rPr>
        <w:t>th</w:t>
      </w:r>
      <w:r w:rsidR="00456147">
        <w:rPr>
          <w:rFonts w:ascii="Arial" w:hAnsi="Arial" w:cs="Arial"/>
          <w:sz w:val="22"/>
          <w:szCs w:val="22"/>
        </w:rPr>
        <w:t xml:space="preserve"> May 2021.</w:t>
      </w:r>
    </w:p>
    <w:p w14:paraId="50E3DF22" w14:textId="77777777" w:rsidR="004734F9" w:rsidRDefault="004734F9" w:rsidP="00BD2502">
      <w:pPr>
        <w:rPr>
          <w:rFonts w:ascii="Arial" w:hAnsi="Arial" w:cs="Arial"/>
          <w:sz w:val="22"/>
          <w:szCs w:val="22"/>
        </w:rPr>
      </w:pPr>
    </w:p>
    <w:p w14:paraId="27A197BD" w14:textId="3F00EDFF" w:rsidR="00F23B28" w:rsidRDefault="00493206" w:rsidP="00A05858">
      <w:pPr>
        <w:rPr>
          <w:rFonts w:ascii="Arial" w:hAnsi="Arial" w:cs="Arial"/>
          <w:sz w:val="22"/>
          <w:szCs w:val="22"/>
        </w:rPr>
      </w:pPr>
      <w:r>
        <w:rPr>
          <w:rFonts w:ascii="Arial" w:hAnsi="Arial" w:cs="Arial"/>
          <w:sz w:val="22"/>
          <w:szCs w:val="22"/>
        </w:rPr>
        <w:t xml:space="preserve">In the last report </w:t>
      </w:r>
      <w:r w:rsidR="00A62DFC">
        <w:rPr>
          <w:rFonts w:ascii="Arial" w:hAnsi="Arial" w:cs="Arial"/>
          <w:sz w:val="22"/>
          <w:szCs w:val="22"/>
        </w:rPr>
        <w:t xml:space="preserve">I explained that the </w:t>
      </w:r>
      <w:r w:rsidR="00A05858" w:rsidRPr="00DA5B89">
        <w:rPr>
          <w:rFonts w:ascii="Arial" w:hAnsi="Arial" w:cs="Arial"/>
          <w:sz w:val="22"/>
          <w:szCs w:val="22"/>
        </w:rPr>
        <w:t>C</w:t>
      </w:r>
      <w:r w:rsidR="004734F9">
        <w:rPr>
          <w:rFonts w:ascii="Arial" w:hAnsi="Arial" w:cs="Arial"/>
          <w:sz w:val="22"/>
          <w:szCs w:val="22"/>
        </w:rPr>
        <w:t>E</w:t>
      </w:r>
      <w:r w:rsidR="00A05858" w:rsidRPr="00DA5B89">
        <w:rPr>
          <w:rFonts w:ascii="Arial" w:hAnsi="Arial" w:cs="Arial"/>
          <w:sz w:val="22"/>
          <w:szCs w:val="22"/>
        </w:rPr>
        <w:t>CO ha</w:t>
      </w:r>
      <w:r w:rsidR="00A62DFC">
        <w:rPr>
          <w:rFonts w:ascii="Arial" w:hAnsi="Arial" w:cs="Arial"/>
          <w:sz w:val="22"/>
          <w:szCs w:val="22"/>
        </w:rPr>
        <w:t>d</w:t>
      </w:r>
      <w:r w:rsidR="00A05858" w:rsidRPr="00DA5B89">
        <w:rPr>
          <w:rFonts w:ascii="Arial" w:hAnsi="Arial" w:cs="Arial"/>
          <w:sz w:val="22"/>
          <w:szCs w:val="22"/>
        </w:rPr>
        <w:t xml:space="preserve"> contacted a</w:t>
      </w:r>
      <w:r w:rsidR="00176DF1" w:rsidRPr="00DA5B89">
        <w:rPr>
          <w:rFonts w:ascii="Arial" w:hAnsi="Arial" w:cs="Arial"/>
          <w:sz w:val="22"/>
          <w:szCs w:val="22"/>
        </w:rPr>
        <w:t xml:space="preserve">gencies currently involved in engaging with </w:t>
      </w:r>
      <w:r w:rsidR="00522EF4" w:rsidRPr="00DA5B89">
        <w:rPr>
          <w:rFonts w:ascii="Arial" w:hAnsi="Arial" w:cs="Arial"/>
          <w:sz w:val="22"/>
          <w:szCs w:val="22"/>
        </w:rPr>
        <w:t xml:space="preserve">schools and colleges to hear from students about their experience of Covid-19 and its impact on their health, </w:t>
      </w:r>
      <w:proofErr w:type="gramStart"/>
      <w:r w:rsidR="00522EF4" w:rsidRPr="00DA5B89">
        <w:rPr>
          <w:rFonts w:ascii="Arial" w:hAnsi="Arial" w:cs="Arial"/>
          <w:sz w:val="22"/>
          <w:szCs w:val="22"/>
        </w:rPr>
        <w:t>wellbeing</w:t>
      </w:r>
      <w:proofErr w:type="gramEnd"/>
      <w:r w:rsidR="00522EF4" w:rsidRPr="00DA5B89">
        <w:rPr>
          <w:rFonts w:ascii="Arial" w:hAnsi="Arial" w:cs="Arial"/>
          <w:sz w:val="22"/>
          <w:szCs w:val="22"/>
        </w:rPr>
        <w:t xml:space="preserve"> and education</w:t>
      </w:r>
      <w:r w:rsidR="002252CE" w:rsidRPr="00DA5B89">
        <w:rPr>
          <w:rFonts w:ascii="Arial" w:hAnsi="Arial" w:cs="Arial"/>
          <w:sz w:val="22"/>
          <w:szCs w:val="22"/>
        </w:rPr>
        <w:t xml:space="preserve"> to find out if there is a role for us and what contribution we can make.</w:t>
      </w:r>
      <w:r w:rsidR="00462747" w:rsidRPr="00DA5B89">
        <w:rPr>
          <w:rFonts w:ascii="Arial" w:hAnsi="Arial" w:cs="Arial"/>
          <w:sz w:val="22"/>
          <w:szCs w:val="22"/>
        </w:rPr>
        <w:t xml:space="preserve"> </w:t>
      </w:r>
      <w:r w:rsidR="00FE7C5C">
        <w:rPr>
          <w:rFonts w:ascii="Arial" w:hAnsi="Arial" w:cs="Arial"/>
          <w:sz w:val="22"/>
          <w:szCs w:val="22"/>
        </w:rPr>
        <w:t xml:space="preserve">We did not receive a response and so </w:t>
      </w:r>
      <w:proofErr w:type="spellStart"/>
      <w:r w:rsidR="00FE7C5C">
        <w:rPr>
          <w:rFonts w:ascii="Arial" w:hAnsi="Arial" w:cs="Arial"/>
          <w:sz w:val="22"/>
          <w:szCs w:val="22"/>
        </w:rPr>
        <w:t>prioritised</w:t>
      </w:r>
      <w:proofErr w:type="spellEnd"/>
      <w:r w:rsidR="00FE7C5C">
        <w:rPr>
          <w:rFonts w:ascii="Arial" w:hAnsi="Arial" w:cs="Arial"/>
          <w:sz w:val="22"/>
          <w:szCs w:val="22"/>
        </w:rPr>
        <w:t xml:space="preserve"> other work. </w:t>
      </w:r>
    </w:p>
    <w:p w14:paraId="21B71A31" w14:textId="08749961" w:rsidR="00D27A40" w:rsidRDefault="00D27A40" w:rsidP="00A05858">
      <w:pPr>
        <w:rPr>
          <w:rFonts w:ascii="Arial" w:hAnsi="Arial" w:cs="Arial"/>
          <w:sz w:val="22"/>
          <w:szCs w:val="22"/>
        </w:rPr>
      </w:pPr>
    </w:p>
    <w:p w14:paraId="7C2CCDF7" w14:textId="77777777" w:rsidR="00D27A40" w:rsidRPr="00DA5B89" w:rsidRDefault="00D27A40" w:rsidP="00A05858">
      <w:pPr>
        <w:rPr>
          <w:rFonts w:ascii="Arial" w:hAnsi="Arial" w:cs="Arial"/>
          <w:sz w:val="22"/>
          <w:szCs w:val="22"/>
        </w:rPr>
      </w:pPr>
    </w:p>
    <w:p w14:paraId="7D46ED6C" w14:textId="77777777" w:rsidR="00647F7F" w:rsidRPr="00DA5B89" w:rsidRDefault="005611AA" w:rsidP="00647F7F">
      <w:pPr>
        <w:rPr>
          <w:rFonts w:ascii="Arial" w:hAnsi="Arial" w:cs="Arial"/>
          <w:sz w:val="22"/>
          <w:szCs w:val="22"/>
        </w:rPr>
      </w:pPr>
      <w:r w:rsidRPr="00DA5B89">
        <w:rPr>
          <w:rFonts w:ascii="Arial" w:hAnsi="Arial" w:cs="Arial"/>
          <w:sz w:val="22"/>
          <w:szCs w:val="22"/>
        </w:rPr>
        <w:t xml:space="preserve">2.2 </w:t>
      </w:r>
      <w:r w:rsidRPr="00DA5B89">
        <w:rPr>
          <w:rFonts w:ascii="Arial" w:hAnsi="Arial" w:cs="Arial"/>
          <w:sz w:val="22"/>
          <w:szCs w:val="22"/>
        </w:rPr>
        <w:tab/>
        <w:t>Engagement &amp; Marketing Committee</w:t>
      </w:r>
    </w:p>
    <w:p w14:paraId="250F382E" w14:textId="77777777" w:rsidR="005611AA" w:rsidRPr="00DA5B89" w:rsidRDefault="005611AA" w:rsidP="00647F7F">
      <w:pPr>
        <w:rPr>
          <w:rFonts w:ascii="Arial" w:hAnsi="Arial" w:cs="Arial"/>
          <w:sz w:val="22"/>
          <w:szCs w:val="22"/>
        </w:rPr>
      </w:pPr>
    </w:p>
    <w:p w14:paraId="12289CA9" w14:textId="0FCA7792" w:rsidR="00DA5B89" w:rsidRDefault="00D27A40" w:rsidP="00647F7F">
      <w:pPr>
        <w:rPr>
          <w:rFonts w:ascii="Arial" w:hAnsi="Arial" w:cs="Arial"/>
          <w:sz w:val="22"/>
          <w:szCs w:val="22"/>
        </w:rPr>
      </w:pPr>
      <w:r>
        <w:rPr>
          <w:rFonts w:ascii="Arial" w:hAnsi="Arial" w:cs="Arial"/>
          <w:sz w:val="22"/>
          <w:szCs w:val="22"/>
        </w:rPr>
        <w:t xml:space="preserve">Due to the </w:t>
      </w:r>
      <w:r w:rsidR="000A3E28">
        <w:rPr>
          <w:rFonts w:ascii="Arial" w:hAnsi="Arial" w:cs="Arial"/>
          <w:sz w:val="22"/>
          <w:szCs w:val="22"/>
        </w:rPr>
        <w:t xml:space="preserve">amount of time the </w:t>
      </w:r>
      <w:r>
        <w:rPr>
          <w:rFonts w:ascii="Arial" w:hAnsi="Arial" w:cs="Arial"/>
          <w:sz w:val="22"/>
          <w:szCs w:val="22"/>
        </w:rPr>
        <w:t>CECO</w:t>
      </w:r>
      <w:r w:rsidR="00070E55">
        <w:rPr>
          <w:rFonts w:ascii="Arial" w:hAnsi="Arial" w:cs="Arial"/>
          <w:sz w:val="22"/>
          <w:szCs w:val="22"/>
        </w:rPr>
        <w:t xml:space="preserve"> </w:t>
      </w:r>
      <w:r w:rsidR="000A3E28">
        <w:rPr>
          <w:rFonts w:ascii="Arial" w:hAnsi="Arial" w:cs="Arial"/>
          <w:sz w:val="22"/>
          <w:szCs w:val="22"/>
        </w:rPr>
        <w:t xml:space="preserve">had to commit </w:t>
      </w:r>
      <w:r w:rsidR="00070E55">
        <w:rPr>
          <w:rFonts w:ascii="Arial" w:hAnsi="Arial" w:cs="Arial"/>
          <w:sz w:val="22"/>
          <w:szCs w:val="22"/>
        </w:rPr>
        <w:t xml:space="preserve">to the </w:t>
      </w:r>
      <w:r w:rsidR="005D1FA6">
        <w:rPr>
          <w:rFonts w:ascii="Arial" w:hAnsi="Arial" w:cs="Arial"/>
          <w:sz w:val="22"/>
          <w:szCs w:val="22"/>
        </w:rPr>
        <w:t xml:space="preserve">Shaping Places, Healthier Lives </w:t>
      </w:r>
      <w:r w:rsidR="00070E55">
        <w:rPr>
          <w:rFonts w:ascii="Arial" w:hAnsi="Arial" w:cs="Arial"/>
          <w:sz w:val="22"/>
          <w:szCs w:val="22"/>
        </w:rPr>
        <w:t xml:space="preserve">Project </w:t>
      </w:r>
      <w:r w:rsidR="000A3E28">
        <w:rPr>
          <w:rFonts w:ascii="Arial" w:hAnsi="Arial" w:cs="Arial"/>
          <w:sz w:val="22"/>
          <w:szCs w:val="22"/>
        </w:rPr>
        <w:t xml:space="preserve">the </w:t>
      </w:r>
      <w:r w:rsidR="0091709D" w:rsidRPr="00DA5B89">
        <w:rPr>
          <w:rFonts w:ascii="Arial" w:hAnsi="Arial" w:cs="Arial"/>
          <w:sz w:val="22"/>
          <w:szCs w:val="22"/>
        </w:rPr>
        <w:t xml:space="preserve">first meeting </w:t>
      </w:r>
      <w:r w:rsidR="000A3E28">
        <w:rPr>
          <w:rFonts w:ascii="Arial" w:hAnsi="Arial" w:cs="Arial"/>
          <w:sz w:val="22"/>
          <w:szCs w:val="22"/>
        </w:rPr>
        <w:t xml:space="preserve">remained on hold in Q4. The CECO will contact the Chair to arrange an initial discussion </w:t>
      </w:r>
      <w:proofErr w:type="gramStart"/>
      <w:r w:rsidR="000A3E28">
        <w:rPr>
          <w:rFonts w:ascii="Arial" w:hAnsi="Arial" w:cs="Arial"/>
          <w:sz w:val="22"/>
          <w:szCs w:val="22"/>
        </w:rPr>
        <w:t>in order to</w:t>
      </w:r>
      <w:proofErr w:type="gramEnd"/>
      <w:r w:rsidR="000A3E28">
        <w:rPr>
          <w:rFonts w:ascii="Arial" w:hAnsi="Arial" w:cs="Arial"/>
          <w:sz w:val="22"/>
          <w:szCs w:val="22"/>
        </w:rPr>
        <w:t xml:space="preserve"> </w:t>
      </w:r>
      <w:r w:rsidR="00B576BD">
        <w:rPr>
          <w:rFonts w:ascii="Arial" w:hAnsi="Arial" w:cs="Arial"/>
          <w:sz w:val="22"/>
          <w:szCs w:val="22"/>
        </w:rPr>
        <w:t xml:space="preserve">draft the Terms of Reference and agree the agenda. </w:t>
      </w:r>
    </w:p>
    <w:p w14:paraId="560A25CE" w14:textId="77777777" w:rsidR="005D1FA6" w:rsidRPr="00DA5B89" w:rsidRDefault="005D1FA6" w:rsidP="00647F7F">
      <w:pPr>
        <w:rPr>
          <w:rFonts w:ascii="Arial" w:hAnsi="Arial" w:cs="Arial"/>
          <w:sz w:val="22"/>
          <w:szCs w:val="22"/>
        </w:rPr>
      </w:pPr>
    </w:p>
    <w:p w14:paraId="626848BB" w14:textId="178543E9" w:rsidR="00E15976" w:rsidRPr="00DA5B89" w:rsidRDefault="00E15976" w:rsidP="00647F7F">
      <w:pPr>
        <w:rPr>
          <w:rFonts w:ascii="Arial" w:hAnsi="Arial" w:cs="Arial"/>
          <w:sz w:val="22"/>
          <w:szCs w:val="22"/>
        </w:rPr>
      </w:pPr>
    </w:p>
    <w:p w14:paraId="6E8B0860" w14:textId="48F133E1" w:rsidR="00462747" w:rsidRPr="00DA5B89" w:rsidRDefault="00462747" w:rsidP="00647F7F">
      <w:pPr>
        <w:rPr>
          <w:rFonts w:ascii="Arial" w:hAnsi="Arial" w:cs="Arial"/>
          <w:sz w:val="22"/>
          <w:szCs w:val="22"/>
        </w:rPr>
      </w:pPr>
      <w:r w:rsidRPr="00DA5B89">
        <w:rPr>
          <w:rFonts w:ascii="Arial" w:hAnsi="Arial" w:cs="Arial"/>
          <w:sz w:val="22"/>
          <w:szCs w:val="22"/>
        </w:rPr>
        <w:t>2.3</w:t>
      </w:r>
      <w:r w:rsidRPr="00DA5B89">
        <w:rPr>
          <w:rFonts w:ascii="Arial" w:hAnsi="Arial" w:cs="Arial"/>
          <w:sz w:val="22"/>
          <w:szCs w:val="22"/>
        </w:rPr>
        <w:tab/>
        <w:t>Funded projects</w:t>
      </w:r>
    </w:p>
    <w:p w14:paraId="686012BB" w14:textId="48BB8186" w:rsidR="00462747" w:rsidRPr="00DA5B89" w:rsidRDefault="00462747" w:rsidP="00647F7F">
      <w:pPr>
        <w:rPr>
          <w:rFonts w:ascii="Arial" w:hAnsi="Arial" w:cs="Arial"/>
          <w:sz w:val="22"/>
          <w:szCs w:val="22"/>
        </w:rPr>
      </w:pPr>
    </w:p>
    <w:p w14:paraId="25930986" w14:textId="7F241A8E" w:rsidR="00462747" w:rsidRPr="00DA5B89" w:rsidRDefault="00462747" w:rsidP="00462747">
      <w:pPr>
        <w:pStyle w:val="ListParagraph"/>
        <w:numPr>
          <w:ilvl w:val="0"/>
          <w:numId w:val="27"/>
        </w:numPr>
        <w:rPr>
          <w:rFonts w:ascii="Arial" w:hAnsi="Arial" w:cs="Arial"/>
          <w:b/>
          <w:bCs/>
        </w:rPr>
      </w:pPr>
      <w:r w:rsidRPr="00DA5B89">
        <w:rPr>
          <w:rFonts w:ascii="Arial" w:hAnsi="Arial" w:cs="Arial"/>
          <w:b/>
          <w:bCs/>
          <w:color w:val="004F6B"/>
        </w:rPr>
        <w:t>Shropshire Council – Shaping Places, Healthier Lives</w:t>
      </w:r>
      <w:r w:rsidR="002E7308" w:rsidRPr="00DA5B89">
        <w:rPr>
          <w:rFonts w:ascii="Arial" w:hAnsi="Arial" w:cs="Arial"/>
          <w:b/>
          <w:bCs/>
          <w:color w:val="004F6B"/>
        </w:rPr>
        <w:t xml:space="preserve"> (January – April)</w:t>
      </w:r>
    </w:p>
    <w:p w14:paraId="766F879E" w14:textId="49D47CC8" w:rsidR="00462747" w:rsidRPr="00DA5B89" w:rsidRDefault="00462747" w:rsidP="00462747">
      <w:pPr>
        <w:rPr>
          <w:rFonts w:ascii="Arial" w:hAnsi="Arial" w:cs="Arial"/>
          <w:b/>
          <w:bCs/>
          <w:sz w:val="22"/>
          <w:szCs w:val="22"/>
        </w:rPr>
      </w:pPr>
    </w:p>
    <w:p w14:paraId="65FE54E6" w14:textId="1027464E" w:rsidR="00462747" w:rsidRDefault="00462747" w:rsidP="00462747">
      <w:pPr>
        <w:rPr>
          <w:rFonts w:ascii="Arial" w:hAnsi="Arial" w:cs="Arial"/>
          <w:sz w:val="22"/>
          <w:szCs w:val="22"/>
        </w:rPr>
      </w:pPr>
      <w:r w:rsidRPr="00DA5B89">
        <w:rPr>
          <w:rFonts w:ascii="Arial" w:hAnsi="Arial" w:cs="Arial"/>
          <w:sz w:val="22"/>
          <w:szCs w:val="22"/>
        </w:rPr>
        <w:t xml:space="preserve">The role of HWS </w:t>
      </w:r>
      <w:r w:rsidR="005D1FA6">
        <w:rPr>
          <w:rFonts w:ascii="Arial" w:hAnsi="Arial" w:cs="Arial"/>
          <w:sz w:val="22"/>
          <w:szCs w:val="22"/>
        </w:rPr>
        <w:t xml:space="preserve">has been to </w:t>
      </w:r>
      <w:r w:rsidRPr="00DA5B89">
        <w:rPr>
          <w:rFonts w:ascii="Arial" w:hAnsi="Arial" w:cs="Arial"/>
          <w:sz w:val="22"/>
          <w:szCs w:val="22"/>
        </w:rPr>
        <w:t xml:space="preserve">lead on </w:t>
      </w:r>
      <w:r w:rsidR="002E7308" w:rsidRPr="00DA5B89">
        <w:rPr>
          <w:rFonts w:ascii="Arial" w:hAnsi="Arial" w:cs="Arial"/>
          <w:sz w:val="22"/>
          <w:szCs w:val="22"/>
        </w:rPr>
        <w:t>e</w:t>
      </w:r>
      <w:r w:rsidRPr="00DA5B89">
        <w:rPr>
          <w:rFonts w:ascii="Arial" w:hAnsi="Arial" w:cs="Arial"/>
          <w:sz w:val="22"/>
          <w:szCs w:val="22"/>
        </w:rPr>
        <w:t>ngagement with the public and partners</w:t>
      </w:r>
      <w:r w:rsidR="002E7308" w:rsidRPr="00DA5B89">
        <w:rPr>
          <w:rFonts w:ascii="Arial" w:hAnsi="Arial" w:cs="Arial"/>
          <w:sz w:val="22"/>
          <w:szCs w:val="22"/>
        </w:rPr>
        <w:t xml:space="preserve"> around food insecurity in South West Shropshire. Findings will be used to submit a bid for further work across Shropshire to improve access to affordable, healthy food. </w:t>
      </w:r>
    </w:p>
    <w:p w14:paraId="435DC82D" w14:textId="7FD54248" w:rsidR="00C97897" w:rsidRDefault="00C97897" w:rsidP="00462747">
      <w:pPr>
        <w:rPr>
          <w:rFonts w:ascii="Arial" w:hAnsi="Arial" w:cs="Arial"/>
          <w:sz w:val="22"/>
          <w:szCs w:val="22"/>
        </w:rPr>
      </w:pPr>
    </w:p>
    <w:tbl>
      <w:tblPr>
        <w:tblStyle w:val="TableGrid"/>
        <w:tblW w:w="0" w:type="auto"/>
        <w:tblLook w:val="04A0" w:firstRow="1" w:lastRow="0" w:firstColumn="1" w:lastColumn="0" w:noHBand="0" w:noVBand="1"/>
      </w:tblPr>
      <w:tblGrid>
        <w:gridCol w:w="5807"/>
        <w:gridCol w:w="3210"/>
      </w:tblGrid>
      <w:tr w:rsidR="0073368D" w14:paraId="535AAB11" w14:textId="77777777" w:rsidTr="0073368D">
        <w:tc>
          <w:tcPr>
            <w:tcW w:w="5807" w:type="dxa"/>
          </w:tcPr>
          <w:p w14:paraId="7E5E55D1" w14:textId="4E323823" w:rsidR="0073368D" w:rsidRPr="005D0DAB" w:rsidRDefault="005D0DAB" w:rsidP="00462747">
            <w:pPr>
              <w:rPr>
                <w:rFonts w:ascii="Arial" w:hAnsi="Arial" w:cs="Arial"/>
                <w:b/>
                <w:bCs/>
                <w:sz w:val="22"/>
                <w:szCs w:val="22"/>
              </w:rPr>
            </w:pPr>
            <w:r w:rsidRPr="005D0DAB">
              <w:rPr>
                <w:rFonts w:ascii="Arial" w:hAnsi="Arial" w:cs="Arial"/>
                <w:b/>
                <w:bCs/>
                <w:sz w:val="22"/>
                <w:szCs w:val="22"/>
              </w:rPr>
              <w:t>The contract required us to</w:t>
            </w:r>
          </w:p>
        </w:tc>
        <w:tc>
          <w:tcPr>
            <w:tcW w:w="3210" w:type="dxa"/>
          </w:tcPr>
          <w:p w14:paraId="040F2066" w14:textId="061D9F57" w:rsidR="0073368D" w:rsidRPr="005D0DAB" w:rsidRDefault="0073368D" w:rsidP="00462747">
            <w:pPr>
              <w:rPr>
                <w:rFonts w:ascii="Arial" w:hAnsi="Arial" w:cs="Arial"/>
                <w:b/>
                <w:bCs/>
                <w:sz w:val="22"/>
                <w:szCs w:val="22"/>
              </w:rPr>
            </w:pPr>
            <w:r w:rsidRPr="005D0DAB">
              <w:rPr>
                <w:rFonts w:ascii="Arial" w:hAnsi="Arial" w:cs="Arial"/>
                <w:b/>
                <w:bCs/>
                <w:sz w:val="22"/>
                <w:szCs w:val="22"/>
              </w:rPr>
              <w:t>Update</w:t>
            </w:r>
          </w:p>
        </w:tc>
      </w:tr>
      <w:tr w:rsidR="0073368D" w14:paraId="25295198" w14:textId="77777777" w:rsidTr="0073368D">
        <w:tc>
          <w:tcPr>
            <w:tcW w:w="5807" w:type="dxa"/>
          </w:tcPr>
          <w:p w14:paraId="586185FD" w14:textId="1A6D662D" w:rsidR="0073368D" w:rsidRPr="0073368D" w:rsidRDefault="0073368D" w:rsidP="00462747">
            <w:pPr>
              <w:rPr>
                <w:rFonts w:ascii="Arial" w:hAnsi="Arial" w:cs="Arial"/>
                <w:sz w:val="22"/>
                <w:szCs w:val="22"/>
              </w:rPr>
            </w:pPr>
            <w:r w:rsidRPr="0073368D">
              <w:rPr>
                <w:rFonts w:ascii="Arial" w:hAnsi="Arial" w:cs="Arial"/>
                <w:sz w:val="22"/>
                <w:szCs w:val="22"/>
              </w:rPr>
              <w:t>Work closely with the Shropshire Food Poverty Alliance (SFPA) to plan and implement the engagement process including surveys and develop the interview schedule and sampling framework</w:t>
            </w:r>
          </w:p>
        </w:tc>
        <w:tc>
          <w:tcPr>
            <w:tcW w:w="3210" w:type="dxa"/>
          </w:tcPr>
          <w:p w14:paraId="305E1A72" w14:textId="77777777" w:rsidR="0073368D" w:rsidRDefault="0073368D" w:rsidP="00462747">
            <w:pPr>
              <w:rPr>
                <w:rFonts w:ascii="Arial" w:hAnsi="Arial" w:cs="Arial"/>
                <w:sz w:val="22"/>
                <w:szCs w:val="22"/>
              </w:rPr>
            </w:pPr>
          </w:p>
        </w:tc>
      </w:tr>
      <w:tr w:rsidR="0073368D" w14:paraId="673C6F7D" w14:textId="77777777" w:rsidTr="0073368D">
        <w:tc>
          <w:tcPr>
            <w:tcW w:w="5807" w:type="dxa"/>
          </w:tcPr>
          <w:p w14:paraId="3D2C0751" w14:textId="0F1044EB" w:rsidR="0073368D" w:rsidRPr="0073368D" w:rsidRDefault="0073368D" w:rsidP="0073368D">
            <w:pPr>
              <w:rPr>
                <w:rFonts w:ascii="Arial" w:hAnsi="Arial" w:cs="Arial"/>
                <w:sz w:val="22"/>
                <w:szCs w:val="22"/>
              </w:rPr>
            </w:pPr>
            <w:r w:rsidRPr="0073368D">
              <w:rPr>
                <w:rFonts w:ascii="Arial" w:hAnsi="Arial" w:cs="Arial"/>
                <w:sz w:val="22"/>
                <w:szCs w:val="22"/>
              </w:rPr>
              <w:t>Work with the SFPA to arrange initial meetings with key organisation in each town (including Foodbanks) to discuss the project, including the best method for engagement locally</w:t>
            </w:r>
          </w:p>
        </w:tc>
        <w:tc>
          <w:tcPr>
            <w:tcW w:w="3210" w:type="dxa"/>
          </w:tcPr>
          <w:p w14:paraId="5D2172C2" w14:textId="77777777" w:rsidR="0073368D" w:rsidRDefault="0073368D" w:rsidP="00462747">
            <w:pPr>
              <w:rPr>
                <w:rFonts w:ascii="Arial" w:hAnsi="Arial" w:cs="Arial"/>
                <w:sz w:val="22"/>
                <w:szCs w:val="22"/>
              </w:rPr>
            </w:pPr>
          </w:p>
        </w:tc>
      </w:tr>
      <w:tr w:rsidR="0073368D" w14:paraId="42B67750" w14:textId="77777777" w:rsidTr="0073368D">
        <w:tc>
          <w:tcPr>
            <w:tcW w:w="5807" w:type="dxa"/>
          </w:tcPr>
          <w:p w14:paraId="148E07A6" w14:textId="388040D3" w:rsidR="0073368D" w:rsidRPr="0073368D" w:rsidRDefault="0073368D" w:rsidP="0073368D">
            <w:pPr>
              <w:rPr>
                <w:rFonts w:ascii="Arial" w:hAnsi="Arial" w:cs="Arial"/>
                <w:sz w:val="22"/>
                <w:szCs w:val="22"/>
              </w:rPr>
            </w:pPr>
            <w:r w:rsidRPr="0073368D">
              <w:rPr>
                <w:rFonts w:ascii="Arial" w:hAnsi="Arial" w:cs="Arial"/>
                <w:sz w:val="22"/>
                <w:szCs w:val="22"/>
              </w:rPr>
              <w:t>Interview people in South-West Shropshire who have lived experience of food poverty and collate and report on the findings to the Project team</w:t>
            </w:r>
          </w:p>
        </w:tc>
        <w:tc>
          <w:tcPr>
            <w:tcW w:w="3210" w:type="dxa"/>
          </w:tcPr>
          <w:p w14:paraId="27C81ABC" w14:textId="77777777" w:rsidR="0073368D" w:rsidRDefault="0073368D" w:rsidP="00462747">
            <w:pPr>
              <w:rPr>
                <w:rFonts w:ascii="Arial" w:hAnsi="Arial" w:cs="Arial"/>
                <w:sz w:val="22"/>
                <w:szCs w:val="22"/>
              </w:rPr>
            </w:pPr>
          </w:p>
        </w:tc>
      </w:tr>
      <w:tr w:rsidR="0073368D" w14:paraId="362A7A34" w14:textId="77777777" w:rsidTr="0073368D">
        <w:tc>
          <w:tcPr>
            <w:tcW w:w="5807" w:type="dxa"/>
          </w:tcPr>
          <w:p w14:paraId="6D0C09CF" w14:textId="60754DA9" w:rsidR="0073368D" w:rsidRPr="0073368D" w:rsidRDefault="0073368D" w:rsidP="0073368D">
            <w:pPr>
              <w:rPr>
                <w:rFonts w:ascii="Arial" w:hAnsi="Arial" w:cs="Arial"/>
                <w:sz w:val="22"/>
                <w:szCs w:val="22"/>
              </w:rPr>
            </w:pPr>
            <w:r w:rsidRPr="0073368D">
              <w:rPr>
                <w:rFonts w:ascii="Arial" w:hAnsi="Arial" w:cs="Arial"/>
                <w:sz w:val="22"/>
                <w:szCs w:val="22"/>
              </w:rPr>
              <w:t>Be the lead contact for people (public, partners) who want to engage with the project</w:t>
            </w:r>
          </w:p>
        </w:tc>
        <w:tc>
          <w:tcPr>
            <w:tcW w:w="3210" w:type="dxa"/>
          </w:tcPr>
          <w:p w14:paraId="01E12A90" w14:textId="77777777" w:rsidR="0073368D" w:rsidRDefault="0073368D" w:rsidP="00462747">
            <w:pPr>
              <w:rPr>
                <w:rFonts w:ascii="Arial" w:hAnsi="Arial" w:cs="Arial"/>
                <w:sz w:val="22"/>
                <w:szCs w:val="22"/>
              </w:rPr>
            </w:pPr>
          </w:p>
        </w:tc>
      </w:tr>
      <w:tr w:rsidR="0073368D" w14:paraId="7F970AAA" w14:textId="77777777" w:rsidTr="0073368D">
        <w:tc>
          <w:tcPr>
            <w:tcW w:w="5807" w:type="dxa"/>
          </w:tcPr>
          <w:p w14:paraId="169EF6F6" w14:textId="0C741189" w:rsidR="0073368D" w:rsidRPr="0073368D" w:rsidRDefault="0073368D" w:rsidP="0073368D">
            <w:pPr>
              <w:rPr>
                <w:rFonts w:ascii="Arial" w:hAnsi="Arial" w:cs="Arial"/>
                <w:sz w:val="22"/>
                <w:szCs w:val="22"/>
              </w:rPr>
            </w:pPr>
            <w:r w:rsidRPr="0073368D">
              <w:rPr>
                <w:rFonts w:ascii="Arial" w:hAnsi="Arial" w:cs="Arial"/>
                <w:sz w:val="22"/>
                <w:szCs w:val="22"/>
              </w:rPr>
              <w:t xml:space="preserve">Plan and co-facilitate 5 Zoom discussions as part of the engagement process and follow up with key organisations if they </w:t>
            </w:r>
            <w:proofErr w:type="gramStart"/>
            <w:r w:rsidRPr="0073368D">
              <w:rPr>
                <w:rFonts w:ascii="Arial" w:hAnsi="Arial" w:cs="Arial"/>
                <w:sz w:val="22"/>
                <w:szCs w:val="22"/>
              </w:rPr>
              <w:t>can't</w:t>
            </w:r>
            <w:proofErr w:type="gramEnd"/>
            <w:r w:rsidRPr="0073368D">
              <w:rPr>
                <w:rFonts w:ascii="Arial" w:hAnsi="Arial" w:cs="Arial"/>
                <w:sz w:val="22"/>
                <w:szCs w:val="22"/>
              </w:rPr>
              <w:t xml:space="preserve"> attend, to ensure their views are included</w:t>
            </w:r>
          </w:p>
        </w:tc>
        <w:tc>
          <w:tcPr>
            <w:tcW w:w="3210" w:type="dxa"/>
          </w:tcPr>
          <w:p w14:paraId="6B74EC38" w14:textId="77777777" w:rsidR="0073368D" w:rsidRDefault="0073368D" w:rsidP="00462747">
            <w:pPr>
              <w:rPr>
                <w:rFonts w:ascii="Arial" w:hAnsi="Arial" w:cs="Arial"/>
                <w:sz w:val="22"/>
                <w:szCs w:val="22"/>
              </w:rPr>
            </w:pPr>
          </w:p>
        </w:tc>
      </w:tr>
      <w:tr w:rsidR="0073368D" w14:paraId="1FEB59F3" w14:textId="77777777" w:rsidTr="0073368D">
        <w:tc>
          <w:tcPr>
            <w:tcW w:w="5807" w:type="dxa"/>
          </w:tcPr>
          <w:p w14:paraId="4797AE39" w14:textId="3F169FA3" w:rsidR="0073368D" w:rsidRPr="0073368D" w:rsidRDefault="0073368D" w:rsidP="0073368D">
            <w:pPr>
              <w:rPr>
                <w:rFonts w:ascii="Arial" w:hAnsi="Arial" w:cs="Arial"/>
                <w:sz w:val="22"/>
                <w:szCs w:val="22"/>
              </w:rPr>
            </w:pPr>
            <w:r w:rsidRPr="0073368D">
              <w:rPr>
                <w:rFonts w:ascii="Arial" w:hAnsi="Arial" w:cs="Arial"/>
                <w:sz w:val="22"/>
                <w:szCs w:val="22"/>
              </w:rPr>
              <w:t>Develop a communications strategy so target communities and partner agencies are engaged and informed of progress</w:t>
            </w:r>
          </w:p>
        </w:tc>
        <w:tc>
          <w:tcPr>
            <w:tcW w:w="3210" w:type="dxa"/>
          </w:tcPr>
          <w:p w14:paraId="21038AAA" w14:textId="77777777" w:rsidR="0073368D" w:rsidRDefault="0073368D" w:rsidP="00462747">
            <w:pPr>
              <w:rPr>
                <w:rFonts w:ascii="Arial" w:hAnsi="Arial" w:cs="Arial"/>
                <w:sz w:val="22"/>
                <w:szCs w:val="22"/>
              </w:rPr>
            </w:pPr>
          </w:p>
        </w:tc>
      </w:tr>
      <w:tr w:rsidR="0073368D" w14:paraId="318F55FF" w14:textId="77777777" w:rsidTr="0073368D">
        <w:tc>
          <w:tcPr>
            <w:tcW w:w="5807" w:type="dxa"/>
          </w:tcPr>
          <w:p w14:paraId="32F378CC" w14:textId="26B4DAA9" w:rsidR="0073368D" w:rsidRPr="0073368D" w:rsidRDefault="0073368D" w:rsidP="0073368D">
            <w:pPr>
              <w:rPr>
                <w:rFonts w:ascii="Arial" w:hAnsi="Arial" w:cs="Arial"/>
                <w:sz w:val="22"/>
                <w:szCs w:val="22"/>
              </w:rPr>
            </w:pPr>
            <w:r w:rsidRPr="0073368D">
              <w:rPr>
                <w:rFonts w:ascii="Arial" w:hAnsi="Arial" w:cs="Arial"/>
                <w:sz w:val="22"/>
                <w:szCs w:val="22"/>
              </w:rPr>
              <w:t>Host the webpage and on-line survey</w:t>
            </w:r>
          </w:p>
        </w:tc>
        <w:tc>
          <w:tcPr>
            <w:tcW w:w="3210" w:type="dxa"/>
          </w:tcPr>
          <w:p w14:paraId="416DEFA5" w14:textId="77777777" w:rsidR="0073368D" w:rsidRDefault="0073368D" w:rsidP="00462747">
            <w:pPr>
              <w:rPr>
                <w:rFonts w:ascii="Arial" w:hAnsi="Arial" w:cs="Arial"/>
                <w:sz w:val="22"/>
                <w:szCs w:val="22"/>
              </w:rPr>
            </w:pPr>
          </w:p>
        </w:tc>
      </w:tr>
      <w:tr w:rsidR="0073368D" w14:paraId="26819AEA" w14:textId="77777777" w:rsidTr="0073368D">
        <w:tc>
          <w:tcPr>
            <w:tcW w:w="5807" w:type="dxa"/>
          </w:tcPr>
          <w:p w14:paraId="05FAA87A" w14:textId="3C601CC5" w:rsidR="0073368D" w:rsidRPr="0073368D" w:rsidRDefault="0073368D" w:rsidP="0073368D">
            <w:pPr>
              <w:rPr>
                <w:rFonts w:ascii="Arial" w:hAnsi="Arial" w:cs="Arial"/>
                <w:sz w:val="22"/>
                <w:szCs w:val="22"/>
              </w:rPr>
            </w:pPr>
            <w:r w:rsidRPr="0073368D">
              <w:rPr>
                <w:rFonts w:ascii="Arial" w:hAnsi="Arial" w:cs="Arial"/>
                <w:sz w:val="22"/>
                <w:szCs w:val="22"/>
              </w:rPr>
              <w:t>Compile the survey results</w:t>
            </w:r>
          </w:p>
        </w:tc>
        <w:tc>
          <w:tcPr>
            <w:tcW w:w="3210" w:type="dxa"/>
          </w:tcPr>
          <w:p w14:paraId="7C1E03B8" w14:textId="77777777" w:rsidR="0073368D" w:rsidRDefault="0073368D" w:rsidP="00462747">
            <w:pPr>
              <w:rPr>
                <w:rFonts w:ascii="Arial" w:hAnsi="Arial" w:cs="Arial"/>
                <w:sz w:val="22"/>
                <w:szCs w:val="22"/>
              </w:rPr>
            </w:pPr>
          </w:p>
        </w:tc>
      </w:tr>
    </w:tbl>
    <w:p w14:paraId="335CBF7D" w14:textId="77777777" w:rsidR="00C97897" w:rsidRPr="00DA5B89" w:rsidRDefault="00C97897" w:rsidP="00462747">
      <w:pPr>
        <w:rPr>
          <w:rFonts w:ascii="Arial" w:hAnsi="Arial" w:cs="Arial"/>
          <w:sz w:val="22"/>
          <w:szCs w:val="22"/>
        </w:rPr>
      </w:pPr>
    </w:p>
    <w:p w14:paraId="1B3092FA" w14:textId="039E5F4A" w:rsidR="002E7308" w:rsidRPr="00DA5B89" w:rsidRDefault="005D0DAB" w:rsidP="00462747">
      <w:pPr>
        <w:rPr>
          <w:rFonts w:ascii="Arial" w:hAnsi="Arial" w:cs="Arial"/>
          <w:sz w:val="22"/>
          <w:szCs w:val="22"/>
        </w:rPr>
      </w:pPr>
      <w:r>
        <w:rPr>
          <w:rFonts w:ascii="Arial" w:hAnsi="Arial" w:cs="Arial"/>
          <w:sz w:val="22"/>
          <w:szCs w:val="22"/>
        </w:rPr>
        <w:t xml:space="preserve">The original timescales changed and so the CECO has continued to work on this project into May-June to complete the report and support Public Health in their presentations to </w:t>
      </w:r>
      <w:r w:rsidR="00E94CBB">
        <w:rPr>
          <w:rFonts w:ascii="Arial" w:hAnsi="Arial" w:cs="Arial"/>
          <w:sz w:val="22"/>
          <w:szCs w:val="22"/>
        </w:rPr>
        <w:t>the commissioners of the project.</w:t>
      </w:r>
    </w:p>
    <w:p w14:paraId="737A512A" w14:textId="7F15DA17" w:rsidR="002E7308" w:rsidRDefault="002E7308" w:rsidP="002E7308">
      <w:pPr>
        <w:rPr>
          <w:rFonts w:ascii="Arial" w:hAnsi="Arial" w:cs="Arial"/>
          <w:sz w:val="22"/>
          <w:szCs w:val="22"/>
        </w:rPr>
      </w:pPr>
    </w:p>
    <w:p w14:paraId="045C950D" w14:textId="77777777" w:rsidR="005D0DAB" w:rsidRPr="00DA5B89" w:rsidRDefault="005D0DAB" w:rsidP="002E7308">
      <w:pPr>
        <w:rPr>
          <w:rFonts w:ascii="Arial" w:hAnsi="Arial" w:cs="Arial"/>
          <w:sz w:val="22"/>
          <w:szCs w:val="22"/>
        </w:rPr>
      </w:pPr>
    </w:p>
    <w:p w14:paraId="4A326EA1" w14:textId="78099D78" w:rsidR="002E7308" w:rsidRPr="00DA5B89" w:rsidRDefault="002E7308" w:rsidP="00E94CBB">
      <w:pPr>
        <w:pStyle w:val="ListParagraph"/>
        <w:numPr>
          <w:ilvl w:val="0"/>
          <w:numId w:val="27"/>
        </w:numPr>
        <w:ind w:left="714" w:hanging="357"/>
        <w:rPr>
          <w:rFonts w:ascii="Arial" w:hAnsi="Arial" w:cs="Arial"/>
          <w:b/>
          <w:bCs/>
          <w:color w:val="004F6B"/>
        </w:rPr>
      </w:pPr>
      <w:r w:rsidRPr="00DA5B89">
        <w:rPr>
          <w:rFonts w:ascii="Arial" w:hAnsi="Arial" w:cs="Arial"/>
          <w:b/>
          <w:bCs/>
          <w:color w:val="004F6B"/>
        </w:rPr>
        <w:t>Healthwatch England Digital Engagement Pilot Project</w:t>
      </w:r>
      <w:r w:rsidR="00896E89" w:rsidRPr="00DA5B89">
        <w:rPr>
          <w:rFonts w:ascii="Arial" w:hAnsi="Arial" w:cs="Arial"/>
          <w:b/>
          <w:bCs/>
          <w:color w:val="004F6B"/>
        </w:rPr>
        <w:t xml:space="preserve"> (February – </w:t>
      </w:r>
      <w:r w:rsidR="001F557F" w:rsidRPr="00DA5B89">
        <w:rPr>
          <w:rFonts w:ascii="Arial" w:hAnsi="Arial" w:cs="Arial"/>
          <w:b/>
          <w:bCs/>
          <w:color w:val="004F6B"/>
        </w:rPr>
        <w:t>July</w:t>
      </w:r>
      <w:r w:rsidR="00896E89" w:rsidRPr="00DA5B89">
        <w:rPr>
          <w:rFonts w:ascii="Arial" w:hAnsi="Arial" w:cs="Arial"/>
          <w:b/>
          <w:bCs/>
          <w:color w:val="004F6B"/>
        </w:rPr>
        <w:t>)</w:t>
      </w:r>
    </w:p>
    <w:p w14:paraId="644AD098" w14:textId="7B9123EC" w:rsidR="00896E89" w:rsidRPr="00DA5B89" w:rsidRDefault="00896E89" w:rsidP="00896E89">
      <w:pPr>
        <w:rPr>
          <w:rFonts w:ascii="Arial" w:hAnsi="Arial" w:cs="Arial"/>
          <w:sz w:val="22"/>
          <w:szCs w:val="22"/>
        </w:rPr>
      </w:pPr>
    </w:p>
    <w:p w14:paraId="652245E2" w14:textId="162A8C06" w:rsidR="00E07D14" w:rsidRPr="00E07D14" w:rsidRDefault="00E07D14" w:rsidP="00E07D14">
      <w:pPr>
        <w:rPr>
          <w:rFonts w:ascii="Arial" w:hAnsi="Arial" w:cs="Arial"/>
          <w:sz w:val="22"/>
          <w:szCs w:val="22"/>
        </w:rPr>
      </w:pPr>
      <w:r w:rsidRPr="00E07D14">
        <w:rPr>
          <w:rFonts w:ascii="Arial" w:hAnsi="Arial" w:cs="Arial"/>
          <w:sz w:val="22"/>
          <w:szCs w:val="22"/>
        </w:rPr>
        <w:t xml:space="preserve">Earlier this year we were successful in our tender to trial an online engagement platform for Healthwatch England (HWE). During the </w:t>
      </w:r>
      <w:proofErr w:type="gramStart"/>
      <w:r w:rsidRPr="00E07D14">
        <w:rPr>
          <w:rFonts w:ascii="Arial" w:hAnsi="Arial" w:cs="Arial"/>
          <w:sz w:val="22"/>
          <w:szCs w:val="22"/>
        </w:rPr>
        <w:t>pandemic</w:t>
      </w:r>
      <w:proofErr w:type="gramEnd"/>
      <w:r w:rsidRPr="00E07D14">
        <w:rPr>
          <w:rFonts w:ascii="Arial" w:hAnsi="Arial" w:cs="Arial"/>
          <w:sz w:val="22"/>
          <w:szCs w:val="22"/>
        </w:rPr>
        <w:t xml:space="preserve"> all face-to-face engagement ceased and so we had to turn to on-line engagement tools including our website and social media platforms. The HW network is aware that dependence on online tools is not ideal and will not enable us to fulfil out statutory functions but engagement platforms are being increasingly used by health and social care systems as they bring together</w:t>
      </w:r>
      <w:r w:rsidR="004C0A0D">
        <w:rPr>
          <w:rFonts w:ascii="Arial" w:hAnsi="Arial" w:cs="Arial"/>
          <w:sz w:val="22"/>
          <w:szCs w:val="22"/>
        </w:rPr>
        <w:t xml:space="preserve"> a number of engagement tools</w:t>
      </w:r>
      <w:r w:rsidRPr="00E07D14">
        <w:rPr>
          <w:rFonts w:ascii="Arial" w:hAnsi="Arial" w:cs="Arial"/>
          <w:sz w:val="22"/>
          <w:szCs w:val="22"/>
        </w:rPr>
        <w:t xml:space="preserve">, </w:t>
      </w:r>
      <w:proofErr w:type="gramStart"/>
      <w:r w:rsidRPr="00E07D14">
        <w:rPr>
          <w:rFonts w:ascii="Arial" w:hAnsi="Arial" w:cs="Arial"/>
          <w:sz w:val="22"/>
          <w:szCs w:val="22"/>
        </w:rPr>
        <w:t>e.g.</w:t>
      </w:r>
      <w:proofErr w:type="gramEnd"/>
      <w:r w:rsidRPr="00E07D14">
        <w:rPr>
          <w:rFonts w:ascii="Arial" w:hAnsi="Arial" w:cs="Arial"/>
          <w:sz w:val="22"/>
          <w:szCs w:val="22"/>
        </w:rPr>
        <w:t xml:space="preserve"> surveys, polls, online forums and chats. The trial runs until the end of July. </w:t>
      </w:r>
    </w:p>
    <w:p w14:paraId="6EDFCD22" w14:textId="77777777" w:rsidR="00E07D14" w:rsidRPr="00E07D14" w:rsidRDefault="00E07D14" w:rsidP="00E07D14">
      <w:pPr>
        <w:rPr>
          <w:rFonts w:ascii="Arial" w:hAnsi="Arial" w:cs="Arial"/>
          <w:sz w:val="22"/>
          <w:szCs w:val="22"/>
        </w:rPr>
      </w:pPr>
    </w:p>
    <w:p w14:paraId="2C751536" w14:textId="70C9797C" w:rsidR="00DA3EE8" w:rsidRDefault="00E07D14" w:rsidP="00E07D14">
      <w:pPr>
        <w:rPr>
          <w:rFonts w:ascii="Arial" w:hAnsi="Arial" w:cs="Arial"/>
          <w:sz w:val="22"/>
          <w:szCs w:val="22"/>
        </w:rPr>
      </w:pPr>
      <w:r w:rsidRPr="00E07D14">
        <w:rPr>
          <w:rFonts w:ascii="Arial" w:hAnsi="Arial" w:cs="Arial"/>
          <w:sz w:val="22"/>
          <w:szCs w:val="22"/>
        </w:rPr>
        <w:t xml:space="preserve">The view of the CO is that local Healthwatch should host platforms like this and then work with providers and the health and social care system to facilitate dialogue with the public. This then gives us oversight of that dialogue and the opportunity to shape it while also encouraging and promoting meaningful public engagement. The concern is that individual organisations like the CCG will get their own platform and this will lead to us all competing for public interest and potentially </w:t>
      </w:r>
      <w:r w:rsidR="005D0DAB">
        <w:rPr>
          <w:rFonts w:ascii="Arial" w:hAnsi="Arial" w:cs="Arial"/>
          <w:sz w:val="22"/>
          <w:szCs w:val="22"/>
        </w:rPr>
        <w:t xml:space="preserve">lead </w:t>
      </w:r>
      <w:r w:rsidRPr="00E07D14">
        <w:rPr>
          <w:rFonts w:ascii="Arial" w:hAnsi="Arial" w:cs="Arial"/>
          <w:sz w:val="22"/>
          <w:szCs w:val="22"/>
        </w:rPr>
        <w:t>engagement fatigue.</w:t>
      </w:r>
    </w:p>
    <w:p w14:paraId="7C46733E" w14:textId="35C012A0" w:rsidR="005D0DAB" w:rsidRDefault="005D0DAB" w:rsidP="00E07D14">
      <w:pPr>
        <w:rPr>
          <w:rFonts w:ascii="Arial" w:hAnsi="Arial" w:cs="Arial"/>
          <w:sz w:val="22"/>
          <w:szCs w:val="22"/>
        </w:rPr>
      </w:pPr>
    </w:p>
    <w:p w14:paraId="24975CC4" w14:textId="23C0BA74" w:rsidR="005D0DAB" w:rsidRDefault="005D0DAB" w:rsidP="00E07D14">
      <w:pPr>
        <w:rPr>
          <w:rFonts w:ascii="Arial" w:hAnsi="Arial" w:cs="Arial"/>
          <w:sz w:val="22"/>
          <w:szCs w:val="22"/>
        </w:rPr>
      </w:pPr>
      <w:r>
        <w:rPr>
          <w:rFonts w:ascii="Arial" w:hAnsi="Arial" w:cs="Arial"/>
          <w:sz w:val="22"/>
          <w:szCs w:val="22"/>
        </w:rPr>
        <w:t>Details of how we have used the platform so far have been highlighted in this report.</w:t>
      </w:r>
    </w:p>
    <w:p w14:paraId="33BDB721" w14:textId="77777777" w:rsidR="005D0DAB" w:rsidRPr="00DA5B89" w:rsidRDefault="005D0DAB" w:rsidP="00E07D14">
      <w:pPr>
        <w:rPr>
          <w:rFonts w:ascii="Arial" w:hAnsi="Arial" w:cs="Arial"/>
          <w:sz w:val="22"/>
          <w:szCs w:val="22"/>
        </w:rPr>
      </w:pPr>
    </w:p>
    <w:p w14:paraId="65790001" w14:textId="77777777" w:rsidR="005B22EE" w:rsidRPr="00DA5B89" w:rsidRDefault="005B22EE" w:rsidP="00896E89">
      <w:pPr>
        <w:rPr>
          <w:rFonts w:ascii="Arial" w:hAnsi="Arial" w:cs="Arial"/>
          <w:sz w:val="22"/>
          <w:szCs w:val="22"/>
        </w:rPr>
      </w:pPr>
    </w:p>
    <w:p w14:paraId="461049C8" w14:textId="77777777" w:rsidR="0031738C" w:rsidRPr="00DA5B89" w:rsidRDefault="005611AA" w:rsidP="004F3127">
      <w:pPr>
        <w:tabs>
          <w:tab w:val="left" w:pos="0"/>
        </w:tabs>
        <w:spacing w:before="1"/>
        <w:ind w:right="-45"/>
        <w:rPr>
          <w:rFonts w:ascii="Arial" w:hAnsi="Arial" w:cs="Arial"/>
          <w:sz w:val="22"/>
          <w:szCs w:val="22"/>
        </w:rPr>
      </w:pPr>
      <w:r w:rsidRPr="00DA5B89">
        <w:rPr>
          <w:rFonts w:ascii="Arial" w:hAnsi="Arial" w:cs="Arial"/>
          <w:sz w:val="22"/>
          <w:szCs w:val="22"/>
        </w:rPr>
        <w:t>2.4</w:t>
      </w:r>
      <w:r w:rsidR="004F3127" w:rsidRPr="00DA5B89">
        <w:rPr>
          <w:rFonts w:ascii="Arial" w:hAnsi="Arial" w:cs="Arial"/>
          <w:sz w:val="22"/>
          <w:szCs w:val="22"/>
        </w:rPr>
        <w:tab/>
      </w:r>
      <w:r w:rsidR="0031738C" w:rsidRPr="00DA5B89">
        <w:rPr>
          <w:rFonts w:ascii="Arial" w:hAnsi="Arial" w:cs="Arial"/>
          <w:sz w:val="22"/>
          <w:szCs w:val="22"/>
        </w:rPr>
        <w:t>Partnership working</w:t>
      </w:r>
    </w:p>
    <w:p w14:paraId="79EB66B4" w14:textId="77777777" w:rsidR="0031738C" w:rsidRPr="00DA5B89" w:rsidRDefault="0031738C" w:rsidP="004F3127">
      <w:pPr>
        <w:tabs>
          <w:tab w:val="left" w:pos="0"/>
        </w:tabs>
        <w:spacing w:before="1"/>
        <w:ind w:right="-45"/>
        <w:rPr>
          <w:rFonts w:ascii="Arial" w:hAnsi="Arial" w:cs="Arial"/>
          <w:sz w:val="22"/>
          <w:szCs w:val="22"/>
        </w:rPr>
      </w:pPr>
    </w:p>
    <w:p w14:paraId="0EC4D7A4" w14:textId="30188416" w:rsidR="00BB5226" w:rsidRDefault="00E94CBB" w:rsidP="00E94CBB">
      <w:pPr>
        <w:pStyle w:val="ListParagraph"/>
        <w:numPr>
          <w:ilvl w:val="0"/>
          <w:numId w:val="20"/>
        </w:numPr>
        <w:tabs>
          <w:tab w:val="left" w:pos="0"/>
        </w:tabs>
        <w:spacing w:before="1"/>
        <w:ind w:left="714" w:right="-45" w:hanging="357"/>
        <w:rPr>
          <w:rFonts w:ascii="Arial" w:hAnsi="Arial" w:cs="Arial"/>
        </w:rPr>
      </w:pPr>
      <w:r>
        <w:rPr>
          <w:rFonts w:ascii="Arial" w:hAnsi="Arial" w:cs="Arial"/>
        </w:rPr>
        <w:t>The Integrated Care System (</w:t>
      </w:r>
      <w:r w:rsidR="00BB5226" w:rsidRPr="00E94CBB">
        <w:rPr>
          <w:rFonts w:ascii="Arial" w:hAnsi="Arial" w:cs="Arial"/>
        </w:rPr>
        <w:t>ICS</w:t>
      </w:r>
      <w:r>
        <w:rPr>
          <w:rFonts w:ascii="Arial" w:hAnsi="Arial" w:cs="Arial"/>
        </w:rPr>
        <w:t>)</w:t>
      </w:r>
    </w:p>
    <w:p w14:paraId="378FFD0F" w14:textId="366B62BC" w:rsidR="00E94CBB" w:rsidRDefault="00E94CBB" w:rsidP="00E94CBB">
      <w:pPr>
        <w:tabs>
          <w:tab w:val="left" w:pos="0"/>
        </w:tabs>
        <w:spacing w:before="1"/>
        <w:ind w:right="-45"/>
        <w:rPr>
          <w:rFonts w:ascii="Arial" w:hAnsi="Arial" w:cs="Arial"/>
        </w:rPr>
      </w:pPr>
    </w:p>
    <w:p w14:paraId="50B7A468" w14:textId="435AECF9" w:rsidR="00E94CBB" w:rsidRDefault="00E94CBB" w:rsidP="00E94CBB">
      <w:pPr>
        <w:tabs>
          <w:tab w:val="left" w:pos="0"/>
        </w:tabs>
        <w:spacing w:before="1"/>
        <w:ind w:right="-45"/>
        <w:rPr>
          <w:rFonts w:ascii="Arial" w:hAnsi="Arial" w:cs="Arial"/>
          <w:sz w:val="22"/>
          <w:szCs w:val="22"/>
        </w:rPr>
      </w:pPr>
      <w:r w:rsidRPr="00E74B61">
        <w:rPr>
          <w:rFonts w:ascii="Arial" w:hAnsi="Arial" w:cs="Arial"/>
          <w:sz w:val="22"/>
          <w:szCs w:val="22"/>
        </w:rPr>
        <w:t>Nicky O’Connor</w:t>
      </w:r>
      <w:r w:rsidR="004018F1" w:rsidRPr="00E74B61">
        <w:rPr>
          <w:rFonts w:ascii="Arial" w:hAnsi="Arial" w:cs="Arial"/>
          <w:sz w:val="22"/>
          <w:szCs w:val="22"/>
        </w:rPr>
        <w:t xml:space="preserve"> the ICS Programme Director has been invited to </w:t>
      </w:r>
      <w:r w:rsidR="00E74B61" w:rsidRPr="00E74B61">
        <w:rPr>
          <w:rFonts w:ascii="Arial" w:hAnsi="Arial" w:cs="Arial"/>
          <w:sz w:val="22"/>
          <w:szCs w:val="22"/>
        </w:rPr>
        <w:t>given un update on the development of the ICS as the Board meeting</w:t>
      </w:r>
      <w:r w:rsidR="00046EE2">
        <w:rPr>
          <w:rFonts w:ascii="Arial" w:hAnsi="Arial" w:cs="Arial"/>
          <w:sz w:val="22"/>
          <w:szCs w:val="22"/>
        </w:rPr>
        <w:t xml:space="preserve"> </w:t>
      </w:r>
      <w:r w:rsidR="00E8383B">
        <w:rPr>
          <w:rFonts w:ascii="Arial" w:hAnsi="Arial" w:cs="Arial"/>
          <w:sz w:val="22"/>
          <w:szCs w:val="22"/>
        </w:rPr>
        <w:t>7</w:t>
      </w:r>
      <w:r w:rsidR="00E8383B" w:rsidRPr="00E8383B">
        <w:rPr>
          <w:rFonts w:ascii="Arial" w:hAnsi="Arial" w:cs="Arial"/>
          <w:sz w:val="22"/>
          <w:szCs w:val="22"/>
          <w:vertAlign w:val="superscript"/>
        </w:rPr>
        <w:t>th</w:t>
      </w:r>
      <w:r w:rsidR="00E8383B">
        <w:rPr>
          <w:rFonts w:ascii="Arial" w:hAnsi="Arial" w:cs="Arial"/>
          <w:sz w:val="22"/>
          <w:szCs w:val="22"/>
        </w:rPr>
        <w:t xml:space="preserve"> June</w:t>
      </w:r>
      <w:r w:rsidR="00E74B61" w:rsidRPr="00E74B61">
        <w:rPr>
          <w:rFonts w:ascii="Arial" w:hAnsi="Arial" w:cs="Arial"/>
          <w:sz w:val="22"/>
          <w:szCs w:val="22"/>
        </w:rPr>
        <w:t xml:space="preserve">. </w:t>
      </w:r>
    </w:p>
    <w:p w14:paraId="69C60988" w14:textId="6D68A33C" w:rsidR="00E74B61" w:rsidRDefault="00E74B61" w:rsidP="00E94CBB">
      <w:pPr>
        <w:tabs>
          <w:tab w:val="left" w:pos="0"/>
        </w:tabs>
        <w:spacing w:before="1"/>
        <w:ind w:right="-45"/>
        <w:rPr>
          <w:rFonts w:ascii="Arial" w:hAnsi="Arial" w:cs="Arial"/>
          <w:sz w:val="22"/>
          <w:szCs w:val="22"/>
        </w:rPr>
      </w:pPr>
    </w:p>
    <w:p w14:paraId="498F2365" w14:textId="1AAD3EA5" w:rsidR="00E74B61" w:rsidRDefault="00E74B61" w:rsidP="00E94CBB">
      <w:pPr>
        <w:tabs>
          <w:tab w:val="left" w:pos="0"/>
        </w:tabs>
        <w:spacing w:before="1"/>
        <w:ind w:right="-45"/>
        <w:rPr>
          <w:rFonts w:ascii="Arial" w:hAnsi="Arial" w:cs="Arial"/>
          <w:sz w:val="22"/>
          <w:szCs w:val="22"/>
        </w:rPr>
      </w:pPr>
      <w:r>
        <w:rPr>
          <w:rFonts w:ascii="Arial" w:hAnsi="Arial" w:cs="Arial"/>
          <w:sz w:val="22"/>
          <w:szCs w:val="22"/>
        </w:rPr>
        <w:t xml:space="preserve">The ICS </w:t>
      </w:r>
      <w:r w:rsidR="00924DDB">
        <w:rPr>
          <w:rFonts w:ascii="Arial" w:hAnsi="Arial" w:cs="Arial"/>
          <w:sz w:val="22"/>
          <w:szCs w:val="22"/>
        </w:rPr>
        <w:t>Board moved from ‘shadow’ status on 1</w:t>
      </w:r>
      <w:r w:rsidR="00924DDB" w:rsidRPr="00924DDB">
        <w:rPr>
          <w:rFonts w:ascii="Arial" w:hAnsi="Arial" w:cs="Arial"/>
          <w:sz w:val="22"/>
          <w:szCs w:val="22"/>
          <w:vertAlign w:val="superscript"/>
        </w:rPr>
        <w:t>st</w:t>
      </w:r>
      <w:r w:rsidR="00924DDB">
        <w:rPr>
          <w:rFonts w:ascii="Arial" w:hAnsi="Arial" w:cs="Arial"/>
          <w:sz w:val="22"/>
          <w:szCs w:val="22"/>
        </w:rPr>
        <w:t xml:space="preserve"> April 2021 formally replacing the Sustainability and Transformation Partnership</w:t>
      </w:r>
      <w:r w:rsidR="00B07551">
        <w:rPr>
          <w:rFonts w:ascii="Arial" w:hAnsi="Arial" w:cs="Arial"/>
          <w:sz w:val="22"/>
          <w:szCs w:val="22"/>
        </w:rPr>
        <w:t xml:space="preserve"> (STP). This means all STP meetings have become ICS meetings. </w:t>
      </w:r>
      <w:r w:rsidR="00837221">
        <w:rPr>
          <w:rFonts w:ascii="Arial" w:hAnsi="Arial" w:cs="Arial"/>
          <w:sz w:val="22"/>
          <w:szCs w:val="22"/>
        </w:rPr>
        <w:t xml:space="preserve">For more information on what an ICS is </w:t>
      </w:r>
      <w:r w:rsidR="001121ED">
        <w:rPr>
          <w:rFonts w:ascii="Arial" w:hAnsi="Arial" w:cs="Arial"/>
          <w:sz w:val="22"/>
          <w:szCs w:val="22"/>
        </w:rPr>
        <w:t>go to:</w:t>
      </w:r>
    </w:p>
    <w:p w14:paraId="5B6C8AFF" w14:textId="6E1D504B" w:rsidR="001121ED" w:rsidRDefault="001121ED" w:rsidP="00E94CBB">
      <w:pPr>
        <w:tabs>
          <w:tab w:val="left" w:pos="0"/>
        </w:tabs>
        <w:spacing w:before="1"/>
        <w:ind w:right="-45"/>
        <w:rPr>
          <w:rFonts w:ascii="Arial" w:hAnsi="Arial" w:cs="Arial"/>
          <w:sz w:val="22"/>
          <w:szCs w:val="22"/>
        </w:rPr>
      </w:pPr>
    </w:p>
    <w:p w14:paraId="759E5084" w14:textId="19A48763" w:rsidR="001121ED" w:rsidRDefault="002670FF" w:rsidP="00E94CBB">
      <w:pPr>
        <w:tabs>
          <w:tab w:val="left" w:pos="0"/>
        </w:tabs>
        <w:spacing w:before="1"/>
        <w:ind w:right="-45"/>
        <w:rPr>
          <w:rFonts w:ascii="Arial" w:hAnsi="Arial" w:cs="Arial"/>
          <w:sz w:val="22"/>
          <w:szCs w:val="22"/>
        </w:rPr>
      </w:pPr>
      <w:hyperlink r:id="rId29" w:history="1">
        <w:r w:rsidR="001121ED" w:rsidRPr="00331A57">
          <w:rPr>
            <w:rStyle w:val="Hyperlink"/>
            <w:rFonts w:ascii="Arial" w:hAnsi="Arial" w:cs="Arial"/>
            <w:sz w:val="22"/>
            <w:szCs w:val="22"/>
          </w:rPr>
          <w:t>https://www.england.nhs.uk/integratedcare/what-is-integrated-care/</w:t>
        </w:r>
      </w:hyperlink>
    </w:p>
    <w:p w14:paraId="723FAF41" w14:textId="445819A4" w:rsidR="001121ED" w:rsidRDefault="001121ED" w:rsidP="00E94CBB">
      <w:pPr>
        <w:tabs>
          <w:tab w:val="left" w:pos="0"/>
        </w:tabs>
        <w:spacing w:before="1"/>
        <w:ind w:right="-45"/>
        <w:rPr>
          <w:rFonts w:ascii="Arial" w:hAnsi="Arial" w:cs="Arial"/>
          <w:sz w:val="22"/>
          <w:szCs w:val="22"/>
        </w:rPr>
      </w:pPr>
    </w:p>
    <w:p w14:paraId="02DC7097" w14:textId="7F2E976D" w:rsidR="001121ED" w:rsidRDefault="0058736E" w:rsidP="00E94CBB">
      <w:pPr>
        <w:tabs>
          <w:tab w:val="left" w:pos="0"/>
        </w:tabs>
        <w:spacing w:before="1"/>
        <w:ind w:right="-45"/>
        <w:rPr>
          <w:rFonts w:ascii="Arial" w:hAnsi="Arial" w:cs="Arial"/>
          <w:sz w:val="22"/>
          <w:szCs w:val="22"/>
        </w:rPr>
      </w:pPr>
      <w:r>
        <w:rPr>
          <w:rFonts w:ascii="Arial" w:hAnsi="Arial" w:cs="Arial"/>
          <w:sz w:val="22"/>
          <w:szCs w:val="22"/>
        </w:rPr>
        <w:t xml:space="preserve">The CO has been prioritizing </w:t>
      </w:r>
      <w:r w:rsidR="007F6EF9">
        <w:rPr>
          <w:rFonts w:ascii="Arial" w:hAnsi="Arial" w:cs="Arial"/>
          <w:sz w:val="22"/>
          <w:szCs w:val="22"/>
        </w:rPr>
        <w:t xml:space="preserve">building relationships with leaders across the ICS </w:t>
      </w:r>
      <w:proofErr w:type="gramStart"/>
      <w:r w:rsidR="007F6EF9">
        <w:rPr>
          <w:rFonts w:ascii="Arial" w:hAnsi="Arial" w:cs="Arial"/>
          <w:sz w:val="22"/>
          <w:szCs w:val="22"/>
        </w:rPr>
        <w:t>in order to</w:t>
      </w:r>
      <w:proofErr w:type="gramEnd"/>
      <w:r w:rsidR="007F6EF9">
        <w:rPr>
          <w:rFonts w:ascii="Arial" w:hAnsi="Arial" w:cs="Arial"/>
          <w:sz w:val="22"/>
          <w:szCs w:val="22"/>
        </w:rPr>
        <w:t xml:space="preserve"> ensure </w:t>
      </w:r>
      <w:r w:rsidR="00E8383B">
        <w:rPr>
          <w:rFonts w:ascii="Arial" w:hAnsi="Arial" w:cs="Arial"/>
          <w:sz w:val="22"/>
          <w:szCs w:val="22"/>
        </w:rPr>
        <w:t xml:space="preserve">HWS </w:t>
      </w:r>
      <w:r w:rsidR="007F6EF9">
        <w:rPr>
          <w:rFonts w:ascii="Arial" w:hAnsi="Arial" w:cs="Arial"/>
          <w:sz w:val="22"/>
          <w:szCs w:val="22"/>
        </w:rPr>
        <w:t xml:space="preserve">are involved in the right meetings and </w:t>
      </w:r>
      <w:r w:rsidR="000434CE">
        <w:rPr>
          <w:rFonts w:ascii="Arial" w:hAnsi="Arial" w:cs="Arial"/>
          <w:sz w:val="22"/>
          <w:szCs w:val="22"/>
        </w:rPr>
        <w:t xml:space="preserve">part of discussions at an early enough stage for us to plan </w:t>
      </w:r>
      <w:r w:rsidR="00CD2588">
        <w:rPr>
          <w:rFonts w:ascii="Arial" w:hAnsi="Arial" w:cs="Arial"/>
          <w:sz w:val="22"/>
          <w:szCs w:val="22"/>
        </w:rPr>
        <w:t xml:space="preserve">public </w:t>
      </w:r>
      <w:r w:rsidR="000434CE">
        <w:rPr>
          <w:rFonts w:ascii="Arial" w:hAnsi="Arial" w:cs="Arial"/>
          <w:sz w:val="22"/>
          <w:szCs w:val="22"/>
        </w:rPr>
        <w:t>engagement around emerging issues. It is hoped that by doing this we will be able to bring the public voice to the attention of the system</w:t>
      </w:r>
      <w:r w:rsidR="00CD2588">
        <w:rPr>
          <w:rFonts w:ascii="Arial" w:hAnsi="Arial" w:cs="Arial"/>
          <w:sz w:val="22"/>
          <w:szCs w:val="22"/>
        </w:rPr>
        <w:t xml:space="preserve"> and they will </w:t>
      </w:r>
      <w:proofErr w:type="spellStart"/>
      <w:r w:rsidR="00CD2588">
        <w:rPr>
          <w:rFonts w:ascii="Arial" w:hAnsi="Arial" w:cs="Arial"/>
          <w:sz w:val="22"/>
          <w:szCs w:val="22"/>
        </w:rPr>
        <w:t>recognise</w:t>
      </w:r>
      <w:proofErr w:type="spellEnd"/>
      <w:r w:rsidR="00CD2588">
        <w:rPr>
          <w:rFonts w:ascii="Arial" w:hAnsi="Arial" w:cs="Arial"/>
          <w:sz w:val="22"/>
          <w:szCs w:val="22"/>
        </w:rPr>
        <w:t xml:space="preserve"> HWS as a valued partner in public involvement and engagement</w:t>
      </w:r>
      <w:r w:rsidR="000434CE">
        <w:rPr>
          <w:rFonts w:ascii="Arial" w:hAnsi="Arial" w:cs="Arial"/>
          <w:sz w:val="22"/>
          <w:szCs w:val="22"/>
        </w:rPr>
        <w:t>.</w:t>
      </w:r>
    </w:p>
    <w:p w14:paraId="75AAC580" w14:textId="3367A867" w:rsidR="00581324" w:rsidRDefault="00581324" w:rsidP="00E94CBB">
      <w:pPr>
        <w:tabs>
          <w:tab w:val="left" w:pos="0"/>
        </w:tabs>
        <w:spacing w:before="1"/>
        <w:ind w:right="-45"/>
        <w:rPr>
          <w:rFonts w:ascii="Arial" w:hAnsi="Arial" w:cs="Arial"/>
          <w:sz w:val="22"/>
          <w:szCs w:val="22"/>
        </w:rPr>
      </w:pPr>
    </w:p>
    <w:p w14:paraId="7C6AE384" w14:textId="7453F235" w:rsidR="00581324" w:rsidRDefault="00D47A4E" w:rsidP="0053311B">
      <w:pPr>
        <w:pStyle w:val="ListParagraph"/>
        <w:numPr>
          <w:ilvl w:val="0"/>
          <w:numId w:val="20"/>
        </w:numPr>
        <w:tabs>
          <w:tab w:val="left" w:pos="0"/>
        </w:tabs>
        <w:spacing w:before="1"/>
        <w:ind w:left="714" w:right="-45" w:hanging="357"/>
        <w:rPr>
          <w:rFonts w:ascii="Arial" w:hAnsi="Arial" w:cs="Arial"/>
        </w:rPr>
      </w:pPr>
      <w:r>
        <w:rPr>
          <w:rFonts w:ascii="Arial" w:hAnsi="Arial" w:cs="Arial"/>
        </w:rPr>
        <w:t>M</w:t>
      </w:r>
      <w:r w:rsidR="0053311B">
        <w:rPr>
          <w:rFonts w:ascii="Arial" w:hAnsi="Arial" w:cs="Arial"/>
        </w:rPr>
        <w:t>eetings</w:t>
      </w:r>
      <w:r>
        <w:rPr>
          <w:rFonts w:ascii="Arial" w:hAnsi="Arial" w:cs="Arial"/>
        </w:rPr>
        <w:t xml:space="preserve"> with providers and regulators</w:t>
      </w:r>
    </w:p>
    <w:p w14:paraId="537FDB88" w14:textId="7714E73A" w:rsidR="00D47A4E" w:rsidRDefault="00D47A4E" w:rsidP="00D47A4E">
      <w:pPr>
        <w:tabs>
          <w:tab w:val="left" w:pos="0"/>
        </w:tabs>
        <w:spacing w:before="1"/>
        <w:ind w:right="-45"/>
        <w:rPr>
          <w:rFonts w:ascii="Arial" w:hAnsi="Arial" w:cs="Arial"/>
        </w:rPr>
      </w:pPr>
    </w:p>
    <w:p w14:paraId="77F7A4A9" w14:textId="0CAEABFF" w:rsidR="00D47A4E" w:rsidRDefault="00D47A4E" w:rsidP="00D47A4E">
      <w:pPr>
        <w:tabs>
          <w:tab w:val="left" w:pos="0"/>
        </w:tabs>
        <w:spacing w:before="1"/>
        <w:ind w:right="-45"/>
        <w:rPr>
          <w:rFonts w:ascii="Arial" w:hAnsi="Arial" w:cs="Arial"/>
          <w:sz w:val="22"/>
          <w:szCs w:val="22"/>
        </w:rPr>
      </w:pPr>
      <w:r w:rsidRPr="00D47A4E">
        <w:rPr>
          <w:rFonts w:ascii="Arial" w:hAnsi="Arial" w:cs="Arial"/>
          <w:sz w:val="22"/>
          <w:szCs w:val="22"/>
        </w:rPr>
        <w:t>Quarterly meetings are in place with:</w:t>
      </w:r>
    </w:p>
    <w:p w14:paraId="24091D45" w14:textId="0CB4AC6C" w:rsidR="00D47A4E" w:rsidRDefault="00D47A4E" w:rsidP="00D47A4E">
      <w:pPr>
        <w:tabs>
          <w:tab w:val="left" w:pos="0"/>
        </w:tabs>
        <w:spacing w:before="1"/>
        <w:ind w:right="-45"/>
        <w:rPr>
          <w:rFonts w:ascii="Arial" w:hAnsi="Arial" w:cs="Arial"/>
          <w:sz w:val="22"/>
          <w:szCs w:val="22"/>
        </w:rPr>
      </w:pPr>
    </w:p>
    <w:p w14:paraId="0A47623C" w14:textId="08EC59EF" w:rsidR="00D47A4E" w:rsidRDefault="00D47A4E" w:rsidP="00D47A4E">
      <w:pPr>
        <w:pStyle w:val="ListParagraph"/>
        <w:numPr>
          <w:ilvl w:val="0"/>
          <w:numId w:val="31"/>
        </w:numPr>
        <w:tabs>
          <w:tab w:val="left" w:pos="0"/>
        </w:tabs>
        <w:spacing w:before="1"/>
        <w:ind w:right="-45"/>
        <w:rPr>
          <w:rFonts w:ascii="Arial" w:hAnsi="Arial" w:cs="Arial"/>
        </w:rPr>
      </w:pPr>
      <w:r>
        <w:rPr>
          <w:rFonts w:ascii="Arial" w:hAnsi="Arial" w:cs="Arial"/>
        </w:rPr>
        <w:t>CCG Patient Experience Lead</w:t>
      </w:r>
      <w:r w:rsidR="00BD7A0F">
        <w:rPr>
          <w:rFonts w:ascii="Arial" w:hAnsi="Arial" w:cs="Arial"/>
        </w:rPr>
        <w:t xml:space="preserve"> – at the moment the CO is also attending meetings led by the Lay Member of the Board responsible </w:t>
      </w:r>
      <w:r w:rsidR="001F3600">
        <w:rPr>
          <w:rFonts w:ascii="Arial" w:hAnsi="Arial" w:cs="Arial"/>
        </w:rPr>
        <w:t xml:space="preserve">for </w:t>
      </w:r>
      <w:r w:rsidR="0032412F">
        <w:rPr>
          <w:rFonts w:ascii="Arial" w:hAnsi="Arial" w:cs="Arial"/>
        </w:rPr>
        <w:t xml:space="preserve">public involvement about developing the systems approach to </w:t>
      </w:r>
      <w:r w:rsidR="008E1B69">
        <w:rPr>
          <w:rFonts w:ascii="Arial" w:hAnsi="Arial" w:cs="Arial"/>
        </w:rPr>
        <w:t xml:space="preserve">involvement and </w:t>
      </w:r>
      <w:r w:rsidR="00305E5D">
        <w:rPr>
          <w:rFonts w:ascii="Arial" w:hAnsi="Arial" w:cs="Arial"/>
        </w:rPr>
        <w:t xml:space="preserve">a more consistent approach to responding to compliments, concerns and complaints across the </w:t>
      </w:r>
      <w:proofErr w:type="gramStart"/>
      <w:r w:rsidR="00305E5D">
        <w:rPr>
          <w:rFonts w:ascii="Arial" w:hAnsi="Arial" w:cs="Arial"/>
        </w:rPr>
        <w:t>ICS</w:t>
      </w:r>
      <w:proofErr w:type="gramEnd"/>
    </w:p>
    <w:p w14:paraId="6E42E91B" w14:textId="279B5977" w:rsidR="001F3600" w:rsidRDefault="001F3600" w:rsidP="00D47A4E">
      <w:pPr>
        <w:pStyle w:val="ListParagraph"/>
        <w:numPr>
          <w:ilvl w:val="0"/>
          <w:numId w:val="31"/>
        </w:numPr>
        <w:tabs>
          <w:tab w:val="left" w:pos="0"/>
        </w:tabs>
        <w:spacing w:before="1"/>
        <w:ind w:right="-45"/>
        <w:rPr>
          <w:rFonts w:ascii="Arial" w:hAnsi="Arial" w:cs="Arial"/>
        </w:rPr>
      </w:pPr>
      <w:r>
        <w:rPr>
          <w:rFonts w:ascii="Arial" w:hAnsi="Arial" w:cs="Arial"/>
        </w:rPr>
        <w:t xml:space="preserve">SaTH Patient Experience </w:t>
      </w:r>
      <w:r w:rsidR="00DE3435">
        <w:rPr>
          <w:rFonts w:ascii="Arial" w:hAnsi="Arial" w:cs="Arial"/>
        </w:rPr>
        <w:t>Lead</w:t>
      </w:r>
    </w:p>
    <w:p w14:paraId="0DC3E2A8" w14:textId="6987C70A" w:rsidR="00DE3435" w:rsidRDefault="00DE3435" w:rsidP="00D47A4E">
      <w:pPr>
        <w:pStyle w:val="ListParagraph"/>
        <w:numPr>
          <w:ilvl w:val="0"/>
          <w:numId w:val="31"/>
        </w:numPr>
        <w:tabs>
          <w:tab w:val="left" w:pos="0"/>
        </w:tabs>
        <w:spacing w:before="1"/>
        <w:ind w:right="-45"/>
        <w:rPr>
          <w:rFonts w:ascii="Arial" w:hAnsi="Arial" w:cs="Arial"/>
        </w:rPr>
      </w:pPr>
      <w:r>
        <w:rPr>
          <w:rFonts w:ascii="Arial" w:hAnsi="Arial" w:cs="Arial"/>
        </w:rPr>
        <w:t>Director of Adult Social Care and Commissioners for Care Homes and Domiciliary Care</w:t>
      </w:r>
    </w:p>
    <w:p w14:paraId="18EBC1B2" w14:textId="003C2D2E" w:rsidR="008947FD" w:rsidRDefault="008947FD" w:rsidP="00D47A4E">
      <w:pPr>
        <w:pStyle w:val="ListParagraph"/>
        <w:numPr>
          <w:ilvl w:val="0"/>
          <w:numId w:val="31"/>
        </w:numPr>
        <w:tabs>
          <w:tab w:val="left" w:pos="0"/>
        </w:tabs>
        <w:spacing w:before="1"/>
        <w:ind w:right="-45"/>
        <w:rPr>
          <w:rFonts w:ascii="Arial" w:hAnsi="Arial" w:cs="Arial"/>
        </w:rPr>
      </w:pPr>
      <w:r>
        <w:rPr>
          <w:rFonts w:ascii="Arial" w:hAnsi="Arial" w:cs="Arial"/>
        </w:rPr>
        <w:t>CQC Inspectors for Adult Social Care, SaTH, MPFT, SCHT</w:t>
      </w:r>
      <w:r w:rsidR="00A92C0C">
        <w:rPr>
          <w:rFonts w:ascii="Arial" w:hAnsi="Arial" w:cs="Arial"/>
        </w:rPr>
        <w:t xml:space="preserve"> (</w:t>
      </w:r>
      <w:proofErr w:type="spellStart"/>
      <w:r w:rsidR="00A92C0C">
        <w:rPr>
          <w:rFonts w:ascii="Arial" w:hAnsi="Arial" w:cs="Arial"/>
        </w:rPr>
        <w:t>ShropComm</w:t>
      </w:r>
      <w:proofErr w:type="spellEnd"/>
      <w:r w:rsidR="00A92C0C">
        <w:rPr>
          <w:rFonts w:ascii="Arial" w:hAnsi="Arial" w:cs="Arial"/>
        </w:rPr>
        <w:t>) and Primary Care</w:t>
      </w:r>
    </w:p>
    <w:p w14:paraId="1F9DE9C5" w14:textId="057B09AE" w:rsidR="00A92C0C" w:rsidRDefault="00A92C0C" w:rsidP="00A92C0C">
      <w:pPr>
        <w:tabs>
          <w:tab w:val="left" w:pos="0"/>
        </w:tabs>
        <w:spacing w:before="1"/>
        <w:ind w:right="-45"/>
        <w:rPr>
          <w:rFonts w:ascii="Arial" w:hAnsi="Arial" w:cs="Arial"/>
        </w:rPr>
      </w:pPr>
    </w:p>
    <w:p w14:paraId="5C2F0325" w14:textId="69589B40" w:rsidR="00A92C0C" w:rsidRDefault="00A92C0C" w:rsidP="00A92C0C">
      <w:pPr>
        <w:tabs>
          <w:tab w:val="left" w:pos="0"/>
        </w:tabs>
        <w:spacing w:before="1"/>
        <w:ind w:right="-45"/>
        <w:rPr>
          <w:rFonts w:ascii="Arial" w:hAnsi="Arial" w:cs="Arial"/>
        </w:rPr>
      </w:pPr>
      <w:r w:rsidRPr="0086429D">
        <w:rPr>
          <w:rFonts w:ascii="Arial" w:hAnsi="Arial" w:cs="Arial"/>
          <w:sz w:val="22"/>
          <w:szCs w:val="22"/>
        </w:rPr>
        <w:t>Meetings with other providers are arranged when we have information to share</w:t>
      </w:r>
      <w:r w:rsidR="004262DA">
        <w:rPr>
          <w:rFonts w:ascii="Arial" w:hAnsi="Arial" w:cs="Arial"/>
          <w:sz w:val="22"/>
          <w:szCs w:val="22"/>
        </w:rPr>
        <w:t>. At the moment these meetings continue to take place over MS Teams</w:t>
      </w:r>
      <w:r w:rsidR="00C919F7">
        <w:rPr>
          <w:rFonts w:ascii="Arial" w:hAnsi="Arial" w:cs="Arial"/>
          <w:sz w:val="22"/>
          <w:szCs w:val="22"/>
        </w:rPr>
        <w:t xml:space="preserve"> or contact is made by email</w:t>
      </w:r>
      <w:r w:rsidR="0086429D" w:rsidRPr="0086429D">
        <w:rPr>
          <w:rFonts w:ascii="Arial" w:hAnsi="Arial" w:cs="Arial"/>
          <w:sz w:val="22"/>
          <w:szCs w:val="22"/>
        </w:rPr>
        <w:t xml:space="preserve">, </w:t>
      </w:r>
      <w:proofErr w:type="gramStart"/>
      <w:r w:rsidR="0086429D" w:rsidRPr="0086429D">
        <w:rPr>
          <w:rFonts w:ascii="Arial" w:hAnsi="Arial" w:cs="Arial"/>
          <w:sz w:val="22"/>
          <w:szCs w:val="22"/>
        </w:rPr>
        <w:t>e.g.</w:t>
      </w:r>
      <w:proofErr w:type="gramEnd"/>
      <w:r w:rsidR="0086429D" w:rsidRPr="0086429D">
        <w:rPr>
          <w:rFonts w:ascii="Arial" w:hAnsi="Arial" w:cs="Arial"/>
          <w:sz w:val="22"/>
          <w:szCs w:val="22"/>
        </w:rPr>
        <w:t xml:space="preserve"> MPFT, RJAH, SCHT. </w:t>
      </w:r>
    </w:p>
    <w:p w14:paraId="0A95B579" w14:textId="2C5F9742" w:rsidR="00C919F7" w:rsidRDefault="00C919F7" w:rsidP="00A92C0C">
      <w:pPr>
        <w:tabs>
          <w:tab w:val="left" w:pos="0"/>
        </w:tabs>
        <w:spacing w:before="1"/>
        <w:ind w:right="-45"/>
        <w:rPr>
          <w:rFonts w:ascii="Arial" w:hAnsi="Arial" w:cs="Arial"/>
        </w:rPr>
      </w:pPr>
    </w:p>
    <w:p w14:paraId="6A3A9092" w14:textId="4B674252" w:rsidR="00C919F7" w:rsidRPr="008745BB" w:rsidRDefault="00141C5B" w:rsidP="00A92C0C">
      <w:pPr>
        <w:tabs>
          <w:tab w:val="left" w:pos="0"/>
        </w:tabs>
        <w:spacing w:before="1"/>
        <w:ind w:right="-45"/>
        <w:rPr>
          <w:rFonts w:ascii="Arial" w:hAnsi="Arial" w:cs="Arial"/>
          <w:sz w:val="22"/>
          <w:szCs w:val="22"/>
        </w:rPr>
      </w:pPr>
      <w:r w:rsidRPr="008745BB">
        <w:rPr>
          <w:rFonts w:ascii="Arial" w:hAnsi="Arial" w:cs="Arial"/>
          <w:sz w:val="22"/>
          <w:szCs w:val="22"/>
        </w:rPr>
        <w:t xml:space="preserve">Due to the increasing number of </w:t>
      </w:r>
      <w:proofErr w:type="gramStart"/>
      <w:r w:rsidRPr="008745BB">
        <w:rPr>
          <w:rFonts w:ascii="Arial" w:hAnsi="Arial" w:cs="Arial"/>
          <w:sz w:val="22"/>
          <w:szCs w:val="22"/>
        </w:rPr>
        <w:t>comments</w:t>
      </w:r>
      <w:proofErr w:type="gramEnd"/>
      <w:r w:rsidRPr="008745BB">
        <w:rPr>
          <w:rFonts w:ascii="Arial" w:hAnsi="Arial" w:cs="Arial"/>
          <w:sz w:val="22"/>
          <w:szCs w:val="22"/>
        </w:rPr>
        <w:t xml:space="preserve"> we have received about dentistry during the pandemic the ICO has contact</w:t>
      </w:r>
      <w:r w:rsidR="0050227E">
        <w:rPr>
          <w:rFonts w:ascii="Arial" w:hAnsi="Arial" w:cs="Arial"/>
          <w:sz w:val="22"/>
          <w:szCs w:val="22"/>
        </w:rPr>
        <w:t>ed</w:t>
      </w:r>
      <w:r w:rsidRPr="008745BB">
        <w:rPr>
          <w:rFonts w:ascii="Arial" w:hAnsi="Arial" w:cs="Arial"/>
          <w:sz w:val="22"/>
          <w:szCs w:val="22"/>
        </w:rPr>
        <w:t xml:space="preserve"> NHSE </w:t>
      </w:r>
      <w:r w:rsidR="008745BB" w:rsidRPr="008745BB">
        <w:rPr>
          <w:rFonts w:ascii="Arial" w:hAnsi="Arial" w:cs="Arial"/>
          <w:sz w:val="22"/>
          <w:szCs w:val="22"/>
        </w:rPr>
        <w:t>more regularly to share comments and ask for updates about service provision.</w:t>
      </w:r>
      <w:r w:rsidR="00A6089B">
        <w:rPr>
          <w:rFonts w:ascii="Arial" w:hAnsi="Arial" w:cs="Arial"/>
          <w:sz w:val="22"/>
          <w:szCs w:val="22"/>
        </w:rPr>
        <w:t xml:space="preserve"> </w:t>
      </w:r>
    </w:p>
    <w:p w14:paraId="085272E3" w14:textId="5E0E2204" w:rsidR="009A291C" w:rsidRPr="00DA5B89" w:rsidRDefault="009A291C" w:rsidP="007A0F34">
      <w:pPr>
        <w:tabs>
          <w:tab w:val="left" w:pos="0"/>
        </w:tabs>
        <w:spacing w:before="1"/>
        <w:ind w:right="-45"/>
        <w:rPr>
          <w:rFonts w:ascii="Arial" w:hAnsi="Arial" w:cs="Arial"/>
          <w:noProof/>
          <w:sz w:val="22"/>
          <w:szCs w:val="22"/>
          <w:lang w:val="en-GB"/>
        </w:rPr>
      </w:pPr>
    </w:p>
    <w:p w14:paraId="5FF77648" w14:textId="77777777" w:rsidR="00FE2B2A" w:rsidRPr="00DA5B89" w:rsidRDefault="00FE2B2A" w:rsidP="007A0F34">
      <w:pPr>
        <w:tabs>
          <w:tab w:val="left" w:pos="0"/>
        </w:tabs>
        <w:spacing w:before="1"/>
        <w:ind w:right="-45"/>
        <w:rPr>
          <w:rFonts w:ascii="Arial" w:hAnsi="Arial" w:cs="Arial"/>
          <w:sz w:val="22"/>
          <w:szCs w:val="22"/>
        </w:rPr>
      </w:pPr>
    </w:p>
    <w:p w14:paraId="0CEE8816" w14:textId="12ABA6F0" w:rsidR="00D15C0F" w:rsidRPr="00DA5B89" w:rsidRDefault="005611AA" w:rsidP="00BD2502">
      <w:pPr>
        <w:rPr>
          <w:rFonts w:ascii="Arial" w:hAnsi="Arial" w:cs="Arial"/>
          <w:sz w:val="22"/>
          <w:szCs w:val="22"/>
        </w:rPr>
      </w:pPr>
      <w:r w:rsidRPr="00DA5B89">
        <w:rPr>
          <w:rFonts w:ascii="Arial" w:hAnsi="Arial" w:cs="Arial"/>
          <w:sz w:val="22"/>
          <w:szCs w:val="22"/>
        </w:rPr>
        <w:t>2.5</w:t>
      </w:r>
      <w:r w:rsidR="0007532B" w:rsidRPr="00DA5B89">
        <w:rPr>
          <w:rFonts w:ascii="Arial" w:hAnsi="Arial" w:cs="Arial"/>
          <w:sz w:val="22"/>
          <w:szCs w:val="22"/>
        </w:rPr>
        <w:t xml:space="preserve"> </w:t>
      </w:r>
      <w:r w:rsidR="00B074DC" w:rsidRPr="00DA5B89">
        <w:rPr>
          <w:rFonts w:ascii="Arial" w:hAnsi="Arial" w:cs="Arial"/>
          <w:sz w:val="22"/>
          <w:szCs w:val="22"/>
        </w:rPr>
        <w:tab/>
      </w:r>
      <w:r w:rsidR="007708E5" w:rsidRPr="00DA5B89">
        <w:rPr>
          <w:rFonts w:ascii="Arial" w:hAnsi="Arial" w:cs="Arial"/>
          <w:sz w:val="22"/>
          <w:szCs w:val="22"/>
        </w:rPr>
        <w:t>MLU Review</w:t>
      </w:r>
      <w:r w:rsidR="00647F7F" w:rsidRPr="00DA5B89">
        <w:rPr>
          <w:rFonts w:ascii="Arial" w:hAnsi="Arial" w:cs="Arial"/>
          <w:sz w:val="22"/>
          <w:szCs w:val="22"/>
        </w:rPr>
        <w:t xml:space="preserve"> and Consultation</w:t>
      </w:r>
    </w:p>
    <w:p w14:paraId="35E75C61" w14:textId="77777777" w:rsidR="00D15C0F" w:rsidRPr="00DA5B89" w:rsidRDefault="00D15C0F" w:rsidP="00BD2502">
      <w:pPr>
        <w:rPr>
          <w:rFonts w:ascii="Arial" w:hAnsi="Arial" w:cs="Arial"/>
          <w:sz w:val="22"/>
          <w:szCs w:val="22"/>
        </w:rPr>
      </w:pPr>
    </w:p>
    <w:p w14:paraId="62623C68" w14:textId="77777777" w:rsidR="007A1C42" w:rsidRPr="00DA5B89" w:rsidRDefault="00625021" w:rsidP="00BD2502">
      <w:pPr>
        <w:rPr>
          <w:rFonts w:ascii="Arial" w:hAnsi="Arial" w:cs="Arial"/>
          <w:sz w:val="22"/>
          <w:szCs w:val="22"/>
        </w:rPr>
      </w:pPr>
      <w:r w:rsidRPr="00DA5B89">
        <w:rPr>
          <w:rFonts w:ascii="Arial" w:hAnsi="Arial" w:cs="Arial"/>
          <w:sz w:val="22"/>
          <w:szCs w:val="22"/>
        </w:rPr>
        <w:t xml:space="preserve">As reported at the last Board meeting the consultation remains on hold and we are awaiting notification of when the consultation will start.  </w:t>
      </w:r>
    </w:p>
    <w:p w14:paraId="3706CCEF" w14:textId="77777777" w:rsidR="007A1C42" w:rsidRPr="00DA5B89" w:rsidRDefault="007A1C42" w:rsidP="00BD2502">
      <w:pPr>
        <w:rPr>
          <w:rFonts w:ascii="Arial" w:hAnsi="Arial" w:cs="Arial"/>
          <w:sz w:val="22"/>
          <w:szCs w:val="22"/>
        </w:rPr>
      </w:pPr>
    </w:p>
    <w:p w14:paraId="5814CAE3" w14:textId="1F8B55DA" w:rsidR="00F203D8" w:rsidRDefault="00F203D8" w:rsidP="00BD2502">
      <w:pPr>
        <w:rPr>
          <w:rFonts w:ascii="Arial" w:hAnsi="Arial" w:cs="Arial"/>
          <w:sz w:val="22"/>
          <w:szCs w:val="22"/>
        </w:rPr>
      </w:pPr>
    </w:p>
    <w:p w14:paraId="3F694B0F" w14:textId="45716780" w:rsidR="0050227E" w:rsidRDefault="0050227E" w:rsidP="00BD2502">
      <w:pPr>
        <w:rPr>
          <w:rFonts w:ascii="Arial" w:hAnsi="Arial" w:cs="Arial"/>
          <w:sz w:val="22"/>
          <w:szCs w:val="22"/>
        </w:rPr>
      </w:pPr>
    </w:p>
    <w:p w14:paraId="2A9C664E" w14:textId="4D0D78C8" w:rsidR="0050227E" w:rsidRDefault="0050227E" w:rsidP="00BD2502">
      <w:pPr>
        <w:rPr>
          <w:rFonts w:ascii="Arial" w:hAnsi="Arial" w:cs="Arial"/>
          <w:sz w:val="22"/>
          <w:szCs w:val="22"/>
        </w:rPr>
      </w:pPr>
    </w:p>
    <w:p w14:paraId="18DF5E36" w14:textId="4C2DF105" w:rsidR="0050227E" w:rsidRDefault="0050227E" w:rsidP="00BD2502">
      <w:pPr>
        <w:rPr>
          <w:rFonts w:ascii="Arial" w:hAnsi="Arial" w:cs="Arial"/>
          <w:sz w:val="22"/>
          <w:szCs w:val="22"/>
        </w:rPr>
      </w:pPr>
    </w:p>
    <w:p w14:paraId="19841786" w14:textId="7B8726D3" w:rsidR="0050227E" w:rsidRDefault="0050227E" w:rsidP="00BD2502">
      <w:pPr>
        <w:rPr>
          <w:rFonts w:ascii="Arial" w:hAnsi="Arial" w:cs="Arial"/>
          <w:sz w:val="22"/>
          <w:szCs w:val="22"/>
        </w:rPr>
      </w:pPr>
    </w:p>
    <w:p w14:paraId="0AE960DF" w14:textId="3635F400" w:rsidR="0050227E" w:rsidRDefault="0050227E" w:rsidP="00BD2502">
      <w:pPr>
        <w:rPr>
          <w:rFonts w:ascii="Arial" w:hAnsi="Arial" w:cs="Arial"/>
          <w:sz w:val="22"/>
          <w:szCs w:val="22"/>
        </w:rPr>
      </w:pPr>
    </w:p>
    <w:p w14:paraId="4EDE6530" w14:textId="44DCBD53" w:rsidR="0050227E" w:rsidRDefault="0050227E" w:rsidP="00BD2502">
      <w:pPr>
        <w:rPr>
          <w:rFonts w:ascii="Arial" w:hAnsi="Arial" w:cs="Arial"/>
          <w:sz w:val="22"/>
          <w:szCs w:val="22"/>
        </w:rPr>
      </w:pPr>
    </w:p>
    <w:p w14:paraId="6357FFA7" w14:textId="41F79617" w:rsidR="0050227E" w:rsidRDefault="0050227E" w:rsidP="00BD2502">
      <w:pPr>
        <w:rPr>
          <w:rFonts w:ascii="Arial" w:hAnsi="Arial" w:cs="Arial"/>
          <w:sz w:val="22"/>
          <w:szCs w:val="22"/>
        </w:rPr>
      </w:pPr>
    </w:p>
    <w:p w14:paraId="5245C3D3" w14:textId="77777777" w:rsidR="0050227E" w:rsidRPr="00DA5B89" w:rsidRDefault="0050227E" w:rsidP="00BD2502">
      <w:pPr>
        <w:rPr>
          <w:rFonts w:ascii="Arial" w:hAnsi="Arial" w:cs="Arial"/>
          <w:sz w:val="22"/>
          <w:szCs w:val="22"/>
        </w:rPr>
      </w:pPr>
    </w:p>
    <w:p w14:paraId="07CFCB69" w14:textId="03F996C8" w:rsidR="006949BE" w:rsidRPr="00DA5B89" w:rsidRDefault="00F203D8" w:rsidP="00BD2502">
      <w:pPr>
        <w:rPr>
          <w:rFonts w:ascii="Arial" w:hAnsi="Arial" w:cs="Arial"/>
          <w:sz w:val="22"/>
          <w:szCs w:val="22"/>
        </w:rPr>
      </w:pPr>
      <w:r w:rsidRPr="00DA5B89">
        <w:rPr>
          <w:rFonts w:ascii="Arial" w:hAnsi="Arial" w:cs="Arial"/>
          <w:b/>
          <w:bCs/>
          <w:sz w:val="22"/>
          <w:szCs w:val="22"/>
        </w:rPr>
        <w:lastRenderedPageBreak/>
        <w:t xml:space="preserve">UPDATE: </w:t>
      </w:r>
    </w:p>
    <w:p w14:paraId="49BB2A46" w14:textId="77777777" w:rsidR="005D0DA1" w:rsidRPr="00DA5B89" w:rsidRDefault="005D0DA1" w:rsidP="00BD2502">
      <w:pPr>
        <w:rPr>
          <w:rFonts w:ascii="Arial" w:hAnsi="Arial" w:cs="Arial"/>
          <w:sz w:val="22"/>
          <w:szCs w:val="22"/>
        </w:rPr>
      </w:pPr>
    </w:p>
    <w:p w14:paraId="2C51A2F0" w14:textId="77777777" w:rsidR="006949BE" w:rsidRPr="00DA5B89" w:rsidRDefault="006949BE" w:rsidP="00BD2502">
      <w:pPr>
        <w:rPr>
          <w:rFonts w:ascii="Arial" w:hAnsi="Arial" w:cs="Arial"/>
          <w:sz w:val="22"/>
          <w:szCs w:val="22"/>
        </w:rPr>
      </w:pPr>
    </w:p>
    <w:p w14:paraId="52E48D0E" w14:textId="77777777" w:rsidR="00BD2502" w:rsidRPr="00DA5B89" w:rsidRDefault="00BD2502" w:rsidP="00045538">
      <w:pPr>
        <w:rPr>
          <w:rFonts w:ascii="Arial" w:hAnsi="Arial" w:cs="Arial"/>
          <w:b/>
          <w:sz w:val="22"/>
          <w:szCs w:val="22"/>
        </w:rPr>
      </w:pPr>
      <w:r w:rsidRPr="00DA5B89">
        <w:rPr>
          <w:rFonts w:ascii="Arial" w:hAnsi="Arial" w:cs="Arial"/>
          <w:b/>
          <w:sz w:val="22"/>
          <w:szCs w:val="22"/>
        </w:rPr>
        <w:t>3</w:t>
      </w:r>
      <w:r w:rsidRPr="00DA5B89">
        <w:rPr>
          <w:rFonts w:ascii="Arial" w:hAnsi="Arial" w:cs="Arial"/>
          <w:b/>
          <w:sz w:val="22"/>
          <w:szCs w:val="22"/>
        </w:rPr>
        <w:tab/>
        <w:t xml:space="preserve">Enter &amp; </w:t>
      </w:r>
      <w:proofErr w:type="gramStart"/>
      <w:r w:rsidRPr="00DA5B89">
        <w:rPr>
          <w:rFonts w:ascii="Arial" w:hAnsi="Arial" w:cs="Arial"/>
          <w:b/>
          <w:sz w:val="22"/>
          <w:szCs w:val="22"/>
        </w:rPr>
        <w:t>View</w:t>
      </w:r>
      <w:proofErr w:type="gramEnd"/>
    </w:p>
    <w:p w14:paraId="250430F2" w14:textId="77777777" w:rsidR="00BD2502" w:rsidRPr="00DA5B89" w:rsidRDefault="00BD2502" w:rsidP="00BD2502">
      <w:pPr>
        <w:rPr>
          <w:rFonts w:ascii="Arial" w:hAnsi="Arial" w:cs="Arial"/>
          <w:sz w:val="22"/>
          <w:szCs w:val="22"/>
        </w:rPr>
      </w:pPr>
    </w:p>
    <w:p w14:paraId="2CD68C1B" w14:textId="77777777" w:rsidR="00BD2502" w:rsidRPr="00DA5B89" w:rsidRDefault="00BD2502" w:rsidP="00BD2502">
      <w:pPr>
        <w:rPr>
          <w:rFonts w:ascii="Arial" w:hAnsi="Arial" w:cs="Arial"/>
          <w:sz w:val="22"/>
          <w:szCs w:val="22"/>
        </w:rPr>
      </w:pPr>
      <w:r w:rsidRPr="00DA5B89">
        <w:rPr>
          <w:rFonts w:ascii="Arial" w:hAnsi="Arial" w:cs="Arial"/>
          <w:sz w:val="22"/>
          <w:szCs w:val="22"/>
        </w:rPr>
        <w:t>3.1</w:t>
      </w:r>
      <w:r w:rsidRPr="00DA5B89">
        <w:rPr>
          <w:rFonts w:ascii="Arial" w:hAnsi="Arial" w:cs="Arial"/>
          <w:sz w:val="22"/>
          <w:szCs w:val="22"/>
        </w:rPr>
        <w:tab/>
      </w:r>
      <w:r w:rsidR="00FE2B2A" w:rsidRPr="00DA5B89">
        <w:rPr>
          <w:rFonts w:ascii="Arial" w:hAnsi="Arial" w:cs="Arial"/>
          <w:sz w:val="22"/>
          <w:szCs w:val="22"/>
        </w:rPr>
        <w:t>Current status</w:t>
      </w:r>
    </w:p>
    <w:p w14:paraId="3DC9B9A1" w14:textId="77777777" w:rsidR="00BD2502" w:rsidRPr="00DA5B89" w:rsidRDefault="00BD2502" w:rsidP="00BD2502">
      <w:pPr>
        <w:rPr>
          <w:rFonts w:ascii="Arial" w:hAnsi="Arial" w:cs="Arial"/>
          <w:sz w:val="22"/>
          <w:szCs w:val="22"/>
        </w:rPr>
      </w:pPr>
    </w:p>
    <w:p w14:paraId="6EA0E3E8" w14:textId="5FE79D26" w:rsidR="00FE2B2A" w:rsidRDefault="00FE2B2A" w:rsidP="00BD2502">
      <w:pPr>
        <w:rPr>
          <w:rFonts w:ascii="Arial" w:hAnsi="Arial" w:cs="Arial"/>
          <w:sz w:val="22"/>
          <w:szCs w:val="22"/>
        </w:rPr>
      </w:pPr>
      <w:r w:rsidRPr="00DA5B89">
        <w:rPr>
          <w:rFonts w:ascii="Arial" w:hAnsi="Arial" w:cs="Arial"/>
          <w:sz w:val="22"/>
          <w:szCs w:val="22"/>
        </w:rPr>
        <w:t>As for public engagement, Enter &amp; View visits remain on hold</w:t>
      </w:r>
      <w:r w:rsidR="00FD2FEF">
        <w:rPr>
          <w:rFonts w:ascii="Arial" w:hAnsi="Arial" w:cs="Arial"/>
          <w:sz w:val="22"/>
          <w:szCs w:val="22"/>
        </w:rPr>
        <w:t>.</w:t>
      </w:r>
      <w:r w:rsidR="00BD51C1">
        <w:rPr>
          <w:rFonts w:ascii="Arial" w:hAnsi="Arial" w:cs="Arial"/>
          <w:sz w:val="22"/>
          <w:szCs w:val="22"/>
        </w:rPr>
        <w:t xml:space="preserve"> </w:t>
      </w:r>
    </w:p>
    <w:p w14:paraId="5384AEB8" w14:textId="242FA29C" w:rsidR="00C42283" w:rsidRDefault="00C42283" w:rsidP="00BD2502">
      <w:pPr>
        <w:rPr>
          <w:rFonts w:ascii="Arial" w:hAnsi="Arial" w:cs="Arial"/>
          <w:sz w:val="22"/>
          <w:szCs w:val="22"/>
        </w:rPr>
      </w:pPr>
    </w:p>
    <w:p w14:paraId="527E0560" w14:textId="77777777" w:rsidR="00C42283" w:rsidRPr="00DA5B89" w:rsidRDefault="00C42283" w:rsidP="00BD2502">
      <w:pPr>
        <w:rPr>
          <w:rFonts w:ascii="Arial" w:hAnsi="Arial" w:cs="Arial"/>
          <w:sz w:val="22"/>
          <w:szCs w:val="22"/>
        </w:rPr>
      </w:pPr>
    </w:p>
    <w:p w14:paraId="48400231" w14:textId="2F151D76" w:rsidR="00BD2502" w:rsidRPr="00DA5B89" w:rsidRDefault="000278E8" w:rsidP="00BD2502">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9984" behindDoc="1" locked="0" layoutInCell="1" allowOverlap="1" wp14:anchorId="7947941E" wp14:editId="0D4B863B">
                <wp:simplePos x="0" y="0"/>
                <wp:positionH relativeFrom="margin">
                  <wp:align>right</wp:align>
                </wp:positionH>
                <wp:positionV relativeFrom="paragraph">
                  <wp:posOffset>6985</wp:posOffset>
                </wp:positionV>
                <wp:extent cx="2705100" cy="2004060"/>
                <wp:effectExtent l="0" t="0" r="0" b="0"/>
                <wp:wrapTight wrapText="bothSides">
                  <wp:wrapPolygon edited="0">
                    <wp:start x="0" y="0"/>
                    <wp:lineTo x="0" y="21354"/>
                    <wp:lineTo x="21448" y="21354"/>
                    <wp:lineTo x="21448"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705100" cy="2004060"/>
                        </a:xfrm>
                        <a:prstGeom prst="rect">
                          <a:avLst/>
                        </a:prstGeom>
                        <a:solidFill>
                          <a:schemeClr val="lt1"/>
                        </a:solidFill>
                        <a:ln w="6350">
                          <a:noFill/>
                        </a:ln>
                      </wps:spPr>
                      <wps:txbx>
                        <w:txbxContent>
                          <w:p w14:paraId="1C6BDE86" w14:textId="41B81D80" w:rsidR="000278E8" w:rsidRDefault="009F5F58">
                            <w:r w:rsidRPr="009F5F58">
                              <w:rPr>
                                <w:noProof/>
                              </w:rPr>
                              <w:drawing>
                                <wp:inline distT="0" distB="0" distL="0" distR="0" wp14:anchorId="10E10D80" wp14:editId="60AEF07D">
                                  <wp:extent cx="2439670" cy="1676400"/>
                                  <wp:effectExtent l="38100" t="38100" r="3683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9670" cy="1676400"/>
                                          </a:xfrm>
                                          <a:prstGeom prst="rect">
                                            <a:avLst/>
                                          </a:prstGeom>
                                          <a:noFill/>
                                          <a:ln w="28575">
                                            <a:solidFill>
                                              <a:srgbClr val="92D05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7941E" id="Text Box 1" o:spid="_x0000_s1032" type="#_x0000_t202" style="position:absolute;margin-left:161.8pt;margin-top:.55pt;width:213pt;height:157.8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" fillcolor="white [3201]" stroked="f" strokeweight=".5pt">
                <v:textbox>
                  <w:txbxContent>
                    <w:p w14:paraId="1C6BDE86" w14:textId="41B81D80" w:rsidR="000278E8" w:rsidRDefault="009F5F58">
                      <w:r w:rsidRPr="009F5F58">
                        <w:drawing>
                          <wp:inline distT="0" distB="0" distL="0" distR="0" wp14:anchorId="10E10D80" wp14:editId="60AEF07D">
                            <wp:extent cx="2439670" cy="1676400"/>
                            <wp:effectExtent l="38100" t="38100" r="3683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9670" cy="1676400"/>
                                    </a:xfrm>
                                    <a:prstGeom prst="rect">
                                      <a:avLst/>
                                    </a:prstGeom>
                                    <a:noFill/>
                                    <a:ln w="28575">
                                      <a:solidFill>
                                        <a:srgbClr val="92D050"/>
                                      </a:solidFill>
                                    </a:ln>
                                  </pic:spPr>
                                </pic:pic>
                              </a:graphicData>
                            </a:graphic>
                          </wp:inline>
                        </w:drawing>
                      </w:r>
                    </w:p>
                  </w:txbxContent>
                </v:textbox>
                <w10:wrap type="tight" anchorx="margin"/>
              </v:shape>
            </w:pict>
          </mc:Fallback>
        </mc:AlternateContent>
      </w:r>
      <w:r w:rsidR="00BD2502" w:rsidRPr="00DA5B89">
        <w:rPr>
          <w:rFonts w:ascii="Arial" w:hAnsi="Arial" w:cs="Arial"/>
          <w:sz w:val="22"/>
          <w:szCs w:val="22"/>
        </w:rPr>
        <w:t>3.2</w:t>
      </w:r>
      <w:r w:rsidR="00BD2502" w:rsidRPr="00DA5B89">
        <w:rPr>
          <w:rFonts w:ascii="Arial" w:hAnsi="Arial" w:cs="Arial"/>
          <w:sz w:val="22"/>
          <w:szCs w:val="22"/>
        </w:rPr>
        <w:tab/>
      </w:r>
      <w:r w:rsidR="00FE2B2A" w:rsidRPr="00DA5B89">
        <w:rPr>
          <w:rFonts w:ascii="Arial" w:hAnsi="Arial" w:cs="Arial"/>
          <w:sz w:val="22"/>
          <w:szCs w:val="22"/>
        </w:rPr>
        <w:t>R</w:t>
      </w:r>
      <w:r w:rsidR="00BD2502" w:rsidRPr="00DA5B89">
        <w:rPr>
          <w:rFonts w:ascii="Arial" w:hAnsi="Arial" w:cs="Arial"/>
          <w:sz w:val="22"/>
          <w:szCs w:val="22"/>
        </w:rPr>
        <w:t>eports</w:t>
      </w:r>
    </w:p>
    <w:p w14:paraId="5AA0EEA3" w14:textId="77777777" w:rsidR="00BD2502" w:rsidRPr="00DA5B89" w:rsidRDefault="00BD2502" w:rsidP="00BD2502">
      <w:pPr>
        <w:rPr>
          <w:rFonts w:ascii="Arial" w:hAnsi="Arial" w:cs="Arial"/>
          <w:sz w:val="22"/>
          <w:szCs w:val="22"/>
        </w:rPr>
      </w:pPr>
    </w:p>
    <w:p w14:paraId="778FE2AB" w14:textId="320ABA7B" w:rsidR="00F9581A" w:rsidRDefault="00F9581A" w:rsidP="00BD2502">
      <w:pPr>
        <w:rPr>
          <w:rFonts w:ascii="Arial" w:hAnsi="Arial" w:cs="Arial"/>
          <w:sz w:val="22"/>
          <w:szCs w:val="22"/>
        </w:rPr>
      </w:pPr>
      <w:r w:rsidRPr="00DA5B89">
        <w:rPr>
          <w:rFonts w:ascii="Arial" w:hAnsi="Arial" w:cs="Arial"/>
          <w:sz w:val="22"/>
          <w:szCs w:val="22"/>
        </w:rPr>
        <w:t>Volunteers were involved in a Care Homes Digital Audit which involved looking at the websites of all 120 care homes in Shropshire and completing a checklist of what information was available online.  We also looked at the Facebook pages of 30 care homes, chosen at random, to see what use care homes were making of social media</w:t>
      </w:r>
      <w:r w:rsidR="005B093A">
        <w:rPr>
          <w:rFonts w:ascii="Arial" w:hAnsi="Arial" w:cs="Arial"/>
          <w:sz w:val="22"/>
          <w:szCs w:val="22"/>
        </w:rPr>
        <w:t xml:space="preserve">, </w:t>
      </w:r>
      <w:proofErr w:type="gramStart"/>
      <w:r w:rsidR="005B093A">
        <w:rPr>
          <w:rFonts w:ascii="Arial" w:hAnsi="Arial" w:cs="Arial"/>
          <w:sz w:val="22"/>
          <w:szCs w:val="22"/>
        </w:rPr>
        <w:t>e.g.</w:t>
      </w:r>
      <w:proofErr w:type="gramEnd"/>
      <w:r w:rsidR="005B093A">
        <w:rPr>
          <w:rFonts w:ascii="Arial" w:hAnsi="Arial" w:cs="Arial"/>
          <w:sz w:val="22"/>
          <w:szCs w:val="22"/>
        </w:rPr>
        <w:t xml:space="preserve"> when </w:t>
      </w:r>
      <w:proofErr w:type="spellStart"/>
      <w:r w:rsidR="005B093A">
        <w:rPr>
          <w:rFonts w:ascii="Arial" w:hAnsi="Arial" w:cs="Arial"/>
          <w:sz w:val="22"/>
          <w:szCs w:val="22"/>
        </w:rPr>
        <w:t>visting</w:t>
      </w:r>
      <w:proofErr w:type="spellEnd"/>
      <w:r w:rsidR="005B093A">
        <w:rPr>
          <w:rFonts w:ascii="Arial" w:hAnsi="Arial" w:cs="Arial"/>
          <w:sz w:val="22"/>
          <w:szCs w:val="22"/>
        </w:rPr>
        <w:t xml:space="preserve"> was not permitted during the pandemic</w:t>
      </w:r>
      <w:r w:rsidRPr="00DA5B89">
        <w:rPr>
          <w:rFonts w:ascii="Arial" w:hAnsi="Arial" w:cs="Arial"/>
          <w:sz w:val="22"/>
          <w:szCs w:val="22"/>
        </w:rPr>
        <w:t>.</w:t>
      </w:r>
    </w:p>
    <w:p w14:paraId="51FA27E9" w14:textId="76D20C44" w:rsidR="009F5F58" w:rsidRDefault="009F5F58" w:rsidP="00BD2502">
      <w:pPr>
        <w:rPr>
          <w:rFonts w:ascii="Arial" w:hAnsi="Arial" w:cs="Arial"/>
          <w:sz w:val="22"/>
          <w:szCs w:val="22"/>
        </w:rPr>
      </w:pPr>
    </w:p>
    <w:p w14:paraId="732D79A5" w14:textId="79F8DAE3" w:rsidR="009F5F58" w:rsidRDefault="009F5F58" w:rsidP="00BD2502">
      <w:pPr>
        <w:rPr>
          <w:rFonts w:ascii="Arial" w:hAnsi="Arial" w:cs="Arial"/>
          <w:sz w:val="22"/>
          <w:szCs w:val="22"/>
        </w:rPr>
      </w:pPr>
      <w:r>
        <w:rPr>
          <w:rFonts w:ascii="Arial" w:hAnsi="Arial" w:cs="Arial"/>
          <w:sz w:val="22"/>
          <w:szCs w:val="22"/>
        </w:rPr>
        <w:t xml:space="preserve">The report was published on our </w:t>
      </w:r>
      <w:proofErr w:type="gramStart"/>
      <w:r>
        <w:rPr>
          <w:rFonts w:ascii="Arial" w:hAnsi="Arial" w:cs="Arial"/>
          <w:sz w:val="22"/>
          <w:szCs w:val="22"/>
        </w:rPr>
        <w:t>website</w:t>
      </w:r>
      <w:proofErr w:type="gramEnd"/>
    </w:p>
    <w:p w14:paraId="5AF23A1D" w14:textId="66DC3019" w:rsidR="009F5F58" w:rsidRDefault="00965A5B" w:rsidP="00BD2502">
      <w:pPr>
        <w:rPr>
          <w:rFonts w:ascii="Arial" w:hAnsi="Arial" w:cs="Arial"/>
          <w:sz w:val="22"/>
          <w:szCs w:val="22"/>
        </w:rPr>
      </w:pPr>
      <w:r>
        <w:rPr>
          <w:rFonts w:ascii="Arial" w:hAnsi="Arial" w:cs="Arial"/>
          <w:sz w:val="22"/>
          <w:szCs w:val="22"/>
        </w:rPr>
        <w:t>23</w:t>
      </w:r>
      <w:r w:rsidRPr="00965A5B">
        <w:rPr>
          <w:rFonts w:ascii="Arial" w:hAnsi="Arial" w:cs="Arial"/>
          <w:sz w:val="22"/>
          <w:szCs w:val="22"/>
          <w:vertAlign w:val="superscript"/>
        </w:rPr>
        <w:t>rd</w:t>
      </w:r>
      <w:r>
        <w:rPr>
          <w:rFonts w:ascii="Arial" w:hAnsi="Arial" w:cs="Arial"/>
          <w:sz w:val="22"/>
          <w:szCs w:val="22"/>
        </w:rPr>
        <w:t xml:space="preserve"> March 2021.</w:t>
      </w:r>
    </w:p>
    <w:p w14:paraId="282E0D32" w14:textId="09BCF00A" w:rsidR="00965A5B" w:rsidRDefault="00965A5B" w:rsidP="00BD2502">
      <w:pPr>
        <w:rPr>
          <w:rFonts w:ascii="Arial" w:hAnsi="Arial" w:cs="Arial"/>
          <w:sz w:val="22"/>
          <w:szCs w:val="22"/>
        </w:rPr>
      </w:pPr>
    </w:p>
    <w:p w14:paraId="30515DF1" w14:textId="5C27BF03" w:rsidR="00965A5B" w:rsidRPr="00DA5B89" w:rsidRDefault="002670FF" w:rsidP="00BD2502">
      <w:pPr>
        <w:rPr>
          <w:rFonts w:ascii="Arial" w:hAnsi="Arial" w:cs="Arial"/>
          <w:sz w:val="22"/>
          <w:szCs w:val="22"/>
        </w:rPr>
      </w:pPr>
      <w:hyperlink r:id="rId32" w:history="1">
        <w:r w:rsidR="00965A5B" w:rsidRPr="004F0A41">
          <w:rPr>
            <w:rStyle w:val="Hyperlink"/>
            <w:rFonts w:ascii="Arial" w:hAnsi="Arial" w:cs="Arial"/>
            <w:sz w:val="22"/>
            <w:szCs w:val="22"/>
          </w:rPr>
          <w:t>https://www.healthwatchshropshire.co.uk/report/2021-03-23/digital-audit-care-homes-shropshire</w:t>
        </w:r>
      </w:hyperlink>
      <w:r w:rsidR="00965A5B">
        <w:rPr>
          <w:rFonts w:ascii="Arial" w:hAnsi="Arial" w:cs="Arial"/>
          <w:sz w:val="22"/>
          <w:szCs w:val="22"/>
        </w:rPr>
        <w:t xml:space="preserve"> </w:t>
      </w:r>
    </w:p>
    <w:p w14:paraId="7D1B69FA" w14:textId="3D942658" w:rsidR="00045538" w:rsidRPr="00DA5B89" w:rsidRDefault="00F9581A" w:rsidP="00BD2502">
      <w:pPr>
        <w:rPr>
          <w:rFonts w:ascii="Arial" w:hAnsi="Arial" w:cs="Arial"/>
          <w:sz w:val="22"/>
          <w:szCs w:val="22"/>
        </w:rPr>
      </w:pPr>
      <w:r w:rsidRPr="00DA5B89">
        <w:rPr>
          <w:rFonts w:ascii="Arial" w:hAnsi="Arial" w:cs="Arial"/>
          <w:sz w:val="22"/>
          <w:szCs w:val="22"/>
        </w:rPr>
        <w:t xml:space="preserve">  </w:t>
      </w:r>
    </w:p>
    <w:p w14:paraId="433224AE" w14:textId="77777777" w:rsidR="005F1B3B" w:rsidRPr="00DA5B89" w:rsidRDefault="005F1B3B" w:rsidP="00BD2502">
      <w:pPr>
        <w:rPr>
          <w:rFonts w:ascii="Arial" w:hAnsi="Arial" w:cs="Arial"/>
          <w:color w:val="C00000"/>
          <w:sz w:val="22"/>
          <w:szCs w:val="22"/>
        </w:rPr>
      </w:pPr>
    </w:p>
    <w:p w14:paraId="1FBDA1A5" w14:textId="77777777" w:rsidR="00045538" w:rsidRPr="00DA5B89" w:rsidRDefault="00045538" w:rsidP="00BD2502">
      <w:pPr>
        <w:rPr>
          <w:rFonts w:ascii="Arial" w:hAnsi="Arial" w:cs="Arial"/>
          <w:sz w:val="22"/>
          <w:szCs w:val="22"/>
        </w:rPr>
      </w:pPr>
    </w:p>
    <w:p w14:paraId="13054121" w14:textId="77777777" w:rsidR="00045538" w:rsidRPr="00DA5B89" w:rsidRDefault="00045538" w:rsidP="00BD2502">
      <w:pPr>
        <w:rPr>
          <w:rFonts w:ascii="Arial" w:hAnsi="Arial" w:cs="Arial"/>
          <w:b/>
          <w:sz w:val="22"/>
          <w:szCs w:val="22"/>
        </w:rPr>
      </w:pPr>
      <w:r w:rsidRPr="00DA5B89">
        <w:rPr>
          <w:rFonts w:ascii="Arial" w:hAnsi="Arial" w:cs="Arial"/>
          <w:b/>
          <w:sz w:val="22"/>
          <w:szCs w:val="22"/>
        </w:rPr>
        <w:t>4.         Information Requests</w:t>
      </w:r>
    </w:p>
    <w:p w14:paraId="4BA04AB5" w14:textId="77777777" w:rsidR="00045538" w:rsidRPr="00DA5B89" w:rsidRDefault="00045538" w:rsidP="00BD2502">
      <w:pPr>
        <w:rPr>
          <w:rFonts w:ascii="Arial" w:hAnsi="Arial" w:cs="Arial"/>
          <w:b/>
          <w:sz w:val="22"/>
          <w:szCs w:val="22"/>
        </w:rPr>
      </w:pPr>
    </w:p>
    <w:p w14:paraId="5F5ED2AD" w14:textId="77777777" w:rsidR="00191352" w:rsidRPr="00DA5B89" w:rsidRDefault="00045538" w:rsidP="00045538">
      <w:pPr>
        <w:rPr>
          <w:rFonts w:ascii="Arial" w:hAnsi="Arial" w:cs="Arial"/>
          <w:sz w:val="22"/>
          <w:szCs w:val="22"/>
        </w:rPr>
      </w:pPr>
      <w:r w:rsidRPr="00DA5B89">
        <w:rPr>
          <w:rFonts w:ascii="Arial" w:hAnsi="Arial" w:cs="Arial"/>
          <w:sz w:val="22"/>
          <w:szCs w:val="22"/>
        </w:rPr>
        <w:t>4.1</w:t>
      </w:r>
      <w:r w:rsidRPr="00DA5B89">
        <w:rPr>
          <w:rFonts w:ascii="Arial" w:hAnsi="Arial" w:cs="Arial"/>
          <w:sz w:val="22"/>
          <w:szCs w:val="22"/>
        </w:rPr>
        <w:tab/>
        <w:t>Maternity Services at SaTH</w:t>
      </w:r>
    </w:p>
    <w:p w14:paraId="53C51748" w14:textId="77777777" w:rsidR="00045538" w:rsidRPr="00DA5B89" w:rsidRDefault="00045538" w:rsidP="00045538">
      <w:pPr>
        <w:rPr>
          <w:rFonts w:ascii="Arial" w:hAnsi="Arial" w:cs="Arial"/>
          <w:sz w:val="22"/>
          <w:szCs w:val="22"/>
        </w:rPr>
      </w:pPr>
    </w:p>
    <w:p w14:paraId="10357B23" w14:textId="29D25C3E" w:rsidR="00C669D8" w:rsidRDefault="001220AF" w:rsidP="00191352">
      <w:pPr>
        <w:rPr>
          <w:rFonts w:ascii="Arial" w:hAnsi="Arial" w:cs="Arial"/>
          <w:sz w:val="22"/>
          <w:szCs w:val="22"/>
        </w:rPr>
      </w:pPr>
      <w:r w:rsidRPr="00DA5B89">
        <w:rPr>
          <w:rFonts w:ascii="Arial" w:hAnsi="Arial" w:cs="Arial"/>
          <w:sz w:val="22"/>
          <w:szCs w:val="22"/>
        </w:rPr>
        <w:t xml:space="preserve">As a member of the LMNS Board and CCG Quality and Performance Committee the CO has had sight of </w:t>
      </w:r>
      <w:proofErr w:type="spellStart"/>
      <w:r w:rsidRPr="00DA5B89">
        <w:rPr>
          <w:rFonts w:ascii="Arial" w:hAnsi="Arial" w:cs="Arial"/>
          <w:sz w:val="22"/>
          <w:szCs w:val="22"/>
        </w:rPr>
        <w:t>SaTHs</w:t>
      </w:r>
      <w:proofErr w:type="spellEnd"/>
      <w:r w:rsidRPr="00DA5B89">
        <w:rPr>
          <w:rFonts w:ascii="Arial" w:hAnsi="Arial" w:cs="Arial"/>
          <w:sz w:val="22"/>
          <w:szCs w:val="22"/>
        </w:rPr>
        <w:t xml:space="preserve"> response to the </w:t>
      </w:r>
      <w:proofErr w:type="spellStart"/>
      <w:r w:rsidRPr="00DA5B89">
        <w:rPr>
          <w:rFonts w:ascii="Arial" w:hAnsi="Arial" w:cs="Arial"/>
          <w:sz w:val="22"/>
          <w:szCs w:val="22"/>
        </w:rPr>
        <w:t>Ockenden</w:t>
      </w:r>
      <w:proofErr w:type="spellEnd"/>
      <w:r w:rsidRPr="00DA5B89">
        <w:rPr>
          <w:rFonts w:ascii="Arial" w:hAnsi="Arial" w:cs="Arial"/>
          <w:sz w:val="22"/>
          <w:szCs w:val="22"/>
        </w:rPr>
        <w:t xml:space="preserve"> Report</w:t>
      </w:r>
      <w:r w:rsidR="00034470" w:rsidRPr="00DA5B89">
        <w:rPr>
          <w:rFonts w:ascii="Arial" w:hAnsi="Arial" w:cs="Arial"/>
          <w:sz w:val="22"/>
          <w:szCs w:val="22"/>
        </w:rPr>
        <w:t xml:space="preserve"> and give</w:t>
      </w:r>
      <w:r w:rsidR="004D3D7C" w:rsidRPr="00DA5B89">
        <w:rPr>
          <w:rFonts w:ascii="Arial" w:hAnsi="Arial" w:cs="Arial"/>
          <w:sz w:val="22"/>
          <w:szCs w:val="22"/>
        </w:rPr>
        <w:t>n</w:t>
      </w:r>
      <w:r w:rsidR="00034470" w:rsidRPr="00DA5B89">
        <w:rPr>
          <w:rFonts w:ascii="Arial" w:hAnsi="Arial" w:cs="Arial"/>
          <w:sz w:val="22"/>
          <w:szCs w:val="22"/>
        </w:rPr>
        <w:t xml:space="preserve"> feedback</w:t>
      </w:r>
      <w:r w:rsidR="004D3D7C" w:rsidRPr="00DA5B89">
        <w:rPr>
          <w:rFonts w:ascii="Arial" w:hAnsi="Arial" w:cs="Arial"/>
          <w:sz w:val="22"/>
          <w:szCs w:val="22"/>
        </w:rPr>
        <w:t xml:space="preserve"> </w:t>
      </w:r>
      <w:proofErr w:type="gramStart"/>
      <w:r w:rsidR="004D3D7C" w:rsidRPr="00DA5B89">
        <w:rPr>
          <w:rFonts w:ascii="Arial" w:hAnsi="Arial" w:cs="Arial"/>
          <w:sz w:val="22"/>
          <w:szCs w:val="22"/>
        </w:rPr>
        <w:t>in particular around</w:t>
      </w:r>
      <w:proofErr w:type="gramEnd"/>
      <w:r w:rsidR="004D3D7C" w:rsidRPr="00DA5B89">
        <w:rPr>
          <w:rFonts w:ascii="Arial" w:hAnsi="Arial" w:cs="Arial"/>
          <w:sz w:val="22"/>
          <w:szCs w:val="22"/>
        </w:rPr>
        <w:t xml:space="preserve"> the need to listen to women and families</w:t>
      </w:r>
      <w:r w:rsidR="00034470" w:rsidRPr="00DA5B89">
        <w:rPr>
          <w:rFonts w:ascii="Arial" w:hAnsi="Arial" w:cs="Arial"/>
          <w:sz w:val="22"/>
          <w:szCs w:val="22"/>
        </w:rPr>
        <w:t>.</w:t>
      </w:r>
    </w:p>
    <w:p w14:paraId="0629729F" w14:textId="7F1EE4CC" w:rsidR="00F23AC3" w:rsidRDefault="00F23AC3" w:rsidP="00191352">
      <w:pPr>
        <w:rPr>
          <w:rFonts w:ascii="Arial" w:hAnsi="Arial" w:cs="Arial"/>
          <w:sz w:val="22"/>
          <w:szCs w:val="22"/>
        </w:rPr>
      </w:pPr>
    </w:p>
    <w:p w14:paraId="5F3C584C" w14:textId="292E8A12" w:rsidR="00F23AC3" w:rsidRPr="00DA5B89" w:rsidRDefault="00254D93" w:rsidP="00191352">
      <w:pPr>
        <w:rPr>
          <w:rFonts w:ascii="Arial" w:hAnsi="Arial" w:cs="Arial"/>
          <w:sz w:val="22"/>
          <w:szCs w:val="22"/>
        </w:rPr>
      </w:pPr>
      <w:r>
        <w:rPr>
          <w:rFonts w:ascii="Arial" w:hAnsi="Arial" w:cs="Arial"/>
          <w:sz w:val="22"/>
          <w:szCs w:val="22"/>
        </w:rPr>
        <w:t xml:space="preserve">The CO and Chair of </w:t>
      </w:r>
      <w:r w:rsidR="00F23AC3">
        <w:rPr>
          <w:rFonts w:ascii="Arial" w:hAnsi="Arial" w:cs="Arial"/>
          <w:sz w:val="22"/>
          <w:szCs w:val="22"/>
        </w:rPr>
        <w:t xml:space="preserve">HWS are on the </w:t>
      </w:r>
      <w:proofErr w:type="spellStart"/>
      <w:r w:rsidR="00F23AC3">
        <w:rPr>
          <w:rFonts w:ascii="Arial" w:hAnsi="Arial" w:cs="Arial"/>
          <w:sz w:val="22"/>
          <w:szCs w:val="22"/>
        </w:rPr>
        <w:t>Ockenden</w:t>
      </w:r>
      <w:proofErr w:type="spellEnd"/>
      <w:r w:rsidR="00F23AC3">
        <w:rPr>
          <w:rFonts w:ascii="Arial" w:hAnsi="Arial" w:cs="Arial"/>
          <w:sz w:val="22"/>
          <w:szCs w:val="22"/>
        </w:rPr>
        <w:t xml:space="preserve"> Assurance Committee</w:t>
      </w:r>
      <w:r w:rsidR="00F24E8E">
        <w:rPr>
          <w:rFonts w:ascii="Arial" w:hAnsi="Arial" w:cs="Arial"/>
          <w:sz w:val="22"/>
          <w:szCs w:val="22"/>
        </w:rPr>
        <w:t xml:space="preserve">. </w:t>
      </w:r>
      <w:r w:rsidR="00D24824">
        <w:rPr>
          <w:rFonts w:ascii="Arial" w:hAnsi="Arial" w:cs="Arial"/>
          <w:sz w:val="22"/>
          <w:szCs w:val="22"/>
        </w:rPr>
        <w:t xml:space="preserve">This is a monthly meeting where SaTH describe the actions taken in response the </w:t>
      </w:r>
      <w:proofErr w:type="spellStart"/>
      <w:r w:rsidR="00D24824">
        <w:rPr>
          <w:rFonts w:ascii="Arial" w:hAnsi="Arial" w:cs="Arial"/>
          <w:sz w:val="22"/>
          <w:szCs w:val="22"/>
        </w:rPr>
        <w:t>Ockenden</w:t>
      </w:r>
      <w:proofErr w:type="spellEnd"/>
      <w:r w:rsidR="00D24824">
        <w:rPr>
          <w:rFonts w:ascii="Arial" w:hAnsi="Arial" w:cs="Arial"/>
          <w:sz w:val="22"/>
          <w:szCs w:val="22"/>
        </w:rPr>
        <w:t xml:space="preserve"> report</w:t>
      </w:r>
      <w:r w:rsidR="00184D18">
        <w:rPr>
          <w:rFonts w:ascii="Arial" w:hAnsi="Arial" w:cs="Arial"/>
          <w:sz w:val="22"/>
          <w:szCs w:val="22"/>
        </w:rPr>
        <w:t xml:space="preserve"> and </w:t>
      </w:r>
      <w:proofErr w:type="gramStart"/>
      <w:r w:rsidR="00184D18">
        <w:rPr>
          <w:rFonts w:ascii="Arial" w:hAnsi="Arial" w:cs="Arial"/>
          <w:sz w:val="22"/>
          <w:szCs w:val="22"/>
        </w:rPr>
        <w:t>future plans</w:t>
      </w:r>
      <w:proofErr w:type="gramEnd"/>
      <w:r w:rsidR="00184D18">
        <w:rPr>
          <w:rFonts w:ascii="Arial" w:hAnsi="Arial" w:cs="Arial"/>
          <w:sz w:val="22"/>
          <w:szCs w:val="22"/>
        </w:rPr>
        <w:t>. The first meeting was held 25</w:t>
      </w:r>
      <w:r w:rsidR="00184D18" w:rsidRPr="00184D18">
        <w:rPr>
          <w:rFonts w:ascii="Arial" w:hAnsi="Arial" w:cs="Arial"/>
          <w:sz w:val="22"/>
          <w:szCs w:val="22"/>
          <w:vertAlign w:val="superscript"/>
        </w:rPr>
        <w:t>th</w:t>
      </w:r>
      <w:r w:rsidR="00184D18">
        <w:rPr>
          <w:rFonts w:ascii="Arial" w:hAnsi="Arial" w:cs="Arial"/>
          <w:sz w:val="22"/>
          <w:szCs w:val="22"/>
        </w:rPr>
        <w:t xml:space="preserve"> March 2021.</w:t>
      </w:r>
    </w:p>
    <w:p w14:paraId="428A4C85" w14:textId="4EA670E5" w:rsidR="00034470" w:rsidRPr="00DA5B89" w:rsidRDefault="00034470" w:rsidP="00191352">
      <w:pPr>
        <w:rPr>
          <w:rFonts w:ascii="Arial" w:hAnsi="Arial" w:cs="Arial"/>
          <w:sz w:val="22"/>
          <w:szCs w:val="22"/>
        </w:rPr>
      </w:pPr>
    </w:p>
    <w:p w14:paraId="0A98D227" w14:textId="77777777" w:rsidR="0058745F" w:rsidRPr="00DA5B89" w:rsidRDefault="0058745F" w:rsidP="0058745F">
      <w:pPr>
        <w:rPr>
          <w:rFonts w:ascii="Arial" w:hAnsi="Arial" w:cs="Arial"/>
          <w:sz w:val="22"/>
          <w:szCs w:val="22"/>
        </w:rPr>
      </w:pPr>
    </w:p>
    <w:p w14:paraId="63A0399E" w14:textId="77777777" w:rsidR="00675171" w:rsidRPr="00DA5B89" w:rsidRDefault="00675171" w:rsidP="00191352">
      <w:pPr>
        <w:rPr>
          <w:rFonts w:ascii="Arial" w:hAnsi="Arial" w:cs="Arial"/>
          <w:b/>
          <w:sz w:val="22"/>
          <w:szCs w:val="22"/>
        </w:rPr>
      </w:pPr>
      <w:r w:rsidRPr="00DA5B89">
        <w:rPr>
          <w:rFonts w:ascii="Arial" w:hAnsi="Arial" w:cs="Arial"/>
          <w:b/>
          <w:sz w:val="22"/>
          <w:szCs w:val="22"/>
        </w:rPr>
        <w:t xml:space="preserve">5. </w:t>
      </w:r>
      <w:r w:rsidRPr="00DA5B89">
        <w:rPr>
          <w:rFonts w:ascii="Arial" w:hAnsi="Arial" w:cs="Arial"/>
          <w:b/>
          <w:sz w:val="22"/>
          <w:szCs w:val="22"/>
        </w:rPr>
        <w:tab/>
        <w:t>Staffing and IT</w:t>
      </w:r>
    </w:p>
    <w:p w14:paraId="14CF40E3" w14:textId="77777777" w:rsidR="00675171" w:rsidRPr="00DA5B89" w:rsidRDefault="00675171" w:rsidP="00191352">
      <w:pPr>
        <w:rPr>
          <w:rFonts w:ascii="Arial" w:hAnsi="Arial" w:cs="Arial"/>
          <w:b/>
          <w:sz w:val="22"/>
          <w:szCs w:val="22"/>
        </w:rPr>
      </w:pPr>
    </w:p>
    <w:p w14:paraId="6DF8F9D0" w14:textId="77777777" w:rsidR="00675171" w:rsidRPr="00DA5B89" w:rsidRDefault="00675171" w:rsidP="00191352">
      <w:pPr>
        <w:rPr>
          <w:rFonts w:ascii="Arial" w:hAnsi="Arial" w:cs="Arial"/>
          <w:sz w:val="22"/>
          <w:szCs w:val="22"/>
        </w:rPr>
      </w:pPr>
      <w:r w:rsidRPr="00DA5B89">
        <w:rPr>
          <w:rFonts w:ascii="Arial" w:hAnsi="Arial" w:cs="Arial"/>
          <w:sz w:val="22"/>
          <w:szCs w:val="22"/>
        </w:rPr>
        <w:t>5.1</w:t>
      </w:r>
      <w:r w:rsidRPr="00DA5B89">
        <w:rPr>
          <w:rFonts w:ascii="Arial" w:hAnsi="Arial" w:cs="Arial"/>
          <w:sz w:val="22"/>
          <w:szCs w:val="22"/>
        </w:rPr>
        <w:tab/>
        <w:t>Staff update</w:t>
      </w:r>
    </w:p>
    <w:p w14:paraId="039486FE" w14:textId="77777777" w:rsidR="00675171" w:rsidRPr="00DA5B89" w:rsidRDefault="00675171" w:rsidP="00191352">
      <w:pPr>
        <w:rPr>
          <w:rFonts w:ascii="Arial" w:hAnsi="Arial" w:cs="Arial"/>
          <w:sz w:val="22"/>
          <w:szCs w:val="22"/>
        </w:rPr>
      </w:pPr>
    </w:p>
    <w:p w14:paraId="520EC76E" w14:textId="6B3827B7" w:rsidR="004D3D7C" w:rsidRDefault="005B40CE" w:rsidP="00191352">
      <w:pPr>
        <w:rPr>
          <w:rFonts w:ascii="Arial" w:hAnsi="Arial" w:cs="Arial"/>
          <w:sz w:val="22"/>
          <w:szCs w:val="22"/>
        </w:rPr>
      </w:pPr>
      <w:r>
        <w:rPr>
          <w:rFonts w:ascii="Arial" w:hAnsi="Arial" w:cs="Arial"/>
          <w:sz w:val="22"/>
          <w:szCs w:val="22"/>
        </w:rPr>
        <w:t xml:space="preserve">A staffing proposal was presented to the HWS Business Committee on </w:t>
      </w:r>
      <w:r w:rsidR="00EA5976">
        <w:rPr>
          <w:rFonts w:ascii="Arial" w:hAnsi="Arial" w:cs="Arial"/>
          <w:sz w:val="22"/>
          <w:szCs w:val="22"/>
        </w:rPr>
        <w:t>24</w:t>
      </w:r>
      <w:r w:rsidR="00EA5976" w:rsidRPr="00EA5976">
        <w:rPr>
          <w:rFonts w:ascii="Arial" w:hAnsi="Arial" w:cs="Arial"/>
          <w:sz w:val="22"/>
          <w:szCs w:val="22"/>
          <w:vertAlign w:val="superscript"/>
        </w:rPr>
        <w:t>th</w:t>
      </w:r>
      <w:r w:rsidR="00EA5976">
        <w:rPr>
          <w:rFonts w:ascii="Arial" w:hAnsi="Arial" w:cs="Arial"/>
          <w:sz w:val="22"/>
          <w:szCs w:val="22"/>
        </w:rPr>
        <w:t xml:space="preserve"> May. We are awaiting costings from the Finance Officer.</w:t>
      </w:r>
    </w:p>
    <w:p w14:paraId="2F990590" w14:textId="1C7742FA" w:rsidR="00EA5976" w:rsidRDefault="00EA5976" w:rsidP="00191352">
      <w:pPr>
        <w:rPr>
          <w:rFonts w:ascii="Arial" w:hAnsi="Arial" w:cs="Arial"/>
          <w:sz w:val="22"/>
          <w:szCs w:val="22"/>
        </w:rPr>
      </w:pPr>
    </w:p>
    <w:p w14:paraId="41B16E36" w14:textId="77777777" w:rsidR="00EA5976" w:rsidRDefault="00EA5976" w:rsidP="00191352">
      <w:pPr>
        <w:rPr>
          <w:rFonts w:ascii="Arial" w:hAnsi="Arial" w:cs="Arial"/>
          <w:sz w:val="22"/>
          <w:szCs w:val="22"/>
        </w:rPr>
      </w:pPr>
    </w:p>
    <w:p w14:paraId="645DD01D" w14:textId="0E648791" w:rsidR="00767A1A" w:rsidRPr="00DA5B89" w:rsidRDefault="00767A1A" w:rsidP="00191352">
      <w:pPr>
        <w:rPr>
          <w:rFonts w:ascii="Arial" w:hAnsi="Arial" w:cs="Arial"/>
          <w:sz w:val="22"/>
          <w:szCs w:val="22"/>
        </w:rPr>
      </w:pPr>
      <w:r w:rsidRPr="00DA5B89">
        <w:rPr>
          <w:rFonts w:ascii="Arial" w:hAnsi="Arial" w:cs="Arial"/>
          <w:sz w:val="22"/>
          <w:szCs w:val="22"/>
        </w:rPr>
        <w:t xml:space="preserve">5.2 </w:t>
      </w:r>
      <w:r w:rsidRPr="00DA5B89">
        <w:rPr>
          <w:rFonts w:ascii="Arial" w:hAnsi="Arial" w:cs="Arial"/>
          <w:sz w:val="22"/>
          <w:szCs w:val="22"/>
        </w:rPr>
        <w:tab/>
        <w:t xml:space="preserve">IT </w:t>
      </w:r>
      <w:r w:rsidR="004D3D7C" w:rsidRPr="00DA5B89">
        <w:rPr>
          <w:rFonts w:ascii="Arial" w:hAnsi="Arial" w:cs="Arial"/>
          <w:sz w:val="22"/>
          <w:szCs w:val="22"/>
        </w:rPr>
        <w:t xml:space="preserve">and phone system </w:t>
      </w:r>
      <w:r w:rsidRPr="00DA5B89">
        <w:rPr>
          <w:rFonts w:ascii="Arial" w:hAnsi="Arial" w:cs="Arial"/>
          <w:sz w:val="22"/>
          <w:szCs w:val="22"/>
        </w:rPr>
        <w:t>update</w:t>
      </w:r>
    </w:p>
    <w:p w14:paraId="191EE9B8" w14:textId="51F8EB9E" w:rsidR="008D4D3F" w:rsidRPr="00DA5B89" w:rsidRDefault="008D4D3F" w:rsidP="00191352">
      <w:pPr>
        <w:rPr>
          <w:rFonts w:ascii="Arial" w:hAnsi="Arial" w:cs="Arial"/>
          <w:sz w:val="22"/>
          <w:szCs w:val="22"/>
        </w:rPr>
      </w:pPr>
    </w:p>
    <w:p w14:paraId="1C1BA149" w14:textId="31C1E7A3" w:rsidR="00232485" w:rsidRDefault="008D4D3F" w:rsidP="00191352">
      <w:pPr>
        <w:rPr>
          <w:rFonts w:ascii="Arial" w:hAnsi="Arial" w:cs="Arial"/>
          <w:sz w:val="22"/>
          <w:szCs w:val="22"/>
        </w:rPr>
      </w:pPr>
      <w:r w:rsidRPr="00DA5B89">
        <w:rPr>
          <w:rFonts w:ascii="Arial" w:hAnsi="Arial" w:cs="Arial"/>
          <w:sz w:val="22"/>
          <w:szCs w:val="22"/>
        </w:rPr>
        <w:t xml:space="preserve">All staff are </w:t>
      </w:r>
      <w:r w:rsidR="00002BE3" w:rsidRPr="00DA5B89">
        <w:rPr>
          <w:rFonts w:ascii="Arial" w:hAnsi="Arial" w:cs="Arial"/>
          <w:sz w:val="22"/>
          <w:szCs w:val="22"/>
        </w:rPr>
        <w:t xml:space="preserve">continuing to use </w:t>
      </w:r>
      <w:r w:rsidRPr="00DA5B89">
        <w:rPr>
          <w:rFonts w:ascii="Arial" w:hAnsi="Arial" w:cs="Arial"/>
          <w:sz w:val="22"/>
          <w:szCs w:val="22"/>
        </w:rPr>
        <w:t xml:space="preserve">their </w:t>
      </w:r>
      <w:r w:rsidR="00CC6C9F" w:rsidRPr="00DA5B89">
        <w:rPr>
          <w:rFonts w:ascii="Arial" w:hAnsi="Arial" w:cs="Arial"/>
          <w:sz w:val="22"/>
          <w:szCs w:val="22"/>
        </w:rPr>
        <w:t>work laptop to support home working</w:t>
      </w:r>
      <w:r w:rsidR="00002BE3" w:rsidRPr="00DA5B89">
        <w:rPr>
          <w:rFonts w:ascii="Arial" w:hAnsi="Arial" w:cs="Arial"/>
          <w:sz w:val="22"/>
          <w:szCs w:val="22"/>
        </w:rPr>
        <w:t xml:space="preserve"> and are becoming familiar with SharePoint</w:t>
      </w:r>
      <w:r w:rsidR="0035117C">
        <w:rPr>
          <w:rFonts w:ascii="Arial" w:hAnsi="Arial" w:cs="Arial"/>
          <w:sz w:val="22"/>
          <w:szCs w:val="22"/>
        </w:rPr>
        <w:t xml:space="preserve">. We had a meeting on </w:t>
      </w:r>
      <w:r w:rsidR="00232485">
        <w:rPr>
          <w:rFonts w:ascii="Arial" w:hAnsi="Arial" w:cs="Arial"/>
          <w:sz w:val="22"/>
          <w:szCs w:val="22"/>
        </w:rPr>
        <w:t>13</w:t>
      </w:r>
      <w:r w:rsidR="00232485" w:rsidRPr="00232485">
        <w:rPr>
          <w:rFonts w:ascii="Arial" w:hAnsi="Arial" w:cs="Arial"/>
          <w:sz w:val="22"/>
          <w:szCs w:val="22"/>
          <w:vertAlign w:val="superscript"/>
        </w:rPr>
        <w:t>th</w:t>
      </w:r>
      <w:r w:rsidR="00232485">
        <w:rPr>
          <w:rFonts w:ascii="Arial" w:hAnsi="Arial" w:cs="Arial"/>
          <w:sz w:val="22"/>
          <w:szCs w:val="22"/>
        </w:rPr>
        <w:t xml:space="preserve"> May to work through some problems team members have experience</w:t>
      </w:r>
      <w:r w:rsidR="000F549A">
        <w:rPr>
          <w:rFonts w:ascii="Arial" w:hAnsi="Arial" w:cs="Arial"/>
          <w:sz w:val="22"/>
          <w:szCs w:val="22"/>
        </w:rPr>
        <w:t>d</w:t>
      </w:r>
      <w:r w:rsidR="00232485">
        <w:rPr>
          <w:rFonts w:ascii="Arial" w:hAnsi="Arial" w:cs="Arial"/>
          <w:sz w:val="22"/>
          <w:szCs w:val="22"/>
        </w:rPr>
        <w:t xml:space="preserve"> and share work arounds. </w:t>
      </w:r>
    </w:p>
    <w:p w14:paraId="10665050" w14:textId="77777777" w:rsidR="00232485" w:rsidRDefault="00232485" w:rsidP="00191352">
      <w:pPr>
        <w:rPr>
          <w:rFonts w:ascii="Arial" w:hAnsi="Arial" w:cs="Arial"/>
          <w:sz w:val="22"/>
          <w:szCs w:val="22"/>
        </w:rPr>
      </w:pPr>
    </w:p>
    <w:p w14:paraId="77035DA9" w14:textId="23E30F7E" w:rsidR="00675171" w:rsidRPr="00DA5B89" w:rsidRDefault="00F24984" w:rsidP="00F05FB7">
      <w:pPr>
        <w:rPr>
          <w:rFonts w:ascii="Arial" w:hAnsi="Arial" w:cs="Arial"/>
          <w:sz w:val="22"/>
          <w:szCs w:val="22"/>
        </w:rPr>
      </w:pPr>
      <w:r>
        <w:rPr>
          <w:rFonts w:ascii="Arial" w:hAnsi="Arial" w:cs="Arial"/>
          <w:sz w:val="22"/>
          <w:szCs w:val="22"/>
        </w:rPr>
        <w:lastRenderedPageBreak/>
        <w:t>As reported at the last Board meeting, w</w:t>
      </w:r>
      <w:r w:rsidR="004D3D7C" w:rsidRPr="00DA5B89">
        <w:rPr>
          <w:rFonts w:ascii="Arial" w:hAnsi="Arial" w:cs="Arial"/>
          <w:sz w:val="22"/>
          <w:szCs w:val="22"/>
        </w:rPr>
        <w:t xml:space="preserve">e have received no update from the RCC on their plans to move to an online phone system. We have asked to be included in any quotes they get and approached our IT provider for a quote in case we decide to do something different as our needs are slightly different regarding the interplay with our IT system. </w:t>
      </w:r>
      <w:r w:rsidR="00675171" w:rsidRPr="00DA5B89">
        <w:rPr>
          <w:rFonts w:ascii="Arial" w:hAnsi="Arial" w:cs="Arial"/>
          <w:sz w:val="22"/>
          <w:szCs w:val="22"/>
        </w:rPr>
        <w:t xml:space="preserve"> </w:t>
      </w:r>
    </w:p>
    <w:sectPr w:rsidR="00675171" w:rsidRPr="00DA5B89" w:rsidSect="00065755">
      <w:headerReference w:type="default" r:id="rId33"/>
      <w:footerReference w:type="default" r:id="rId34"/>
      <w:pgSz w:w="11907" w:h="16840" w:code="9"/>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97A7B" w14:textId="77777777" w:rsidR="002670FF" w:rsidRDefault="002670FF" w:rsidP="00FB39CC">
      <w:r>
        <w:separator/>
      </w:r>
    </w:p>
  </w:endnote>
  <w:endnote w:type="continuationSeparator" w:id="0">
    <w:p w14:paraId="64C1F68B" w14:textId="77777777" w:rsidR="002670FF" w:rsidRDefault="002670FF" w:rsidP="00FB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661945"/>
      <w:docPartObj>
        <w:docPartGallery w:val="Page Numbers (Bottom of Page)"/>
        <w:docPartUnique/>
      </w:docPartObj>
    </w:sdtPr>
    <w:sdtEndPr>
      <w:rPr>
        <w:noProof/>
      </w:rPr>
    </w:sdtEndPr>
    <w:sdtContent>
      <w:p w14:paraId="373740E9" w14:textId="75C8AB03" w:rsidR="00D02697" w:rsidRDefault="00D026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F85F36" w14:textId="77777777" w:rsidR="00C41E48" w:rsidRDefault="002670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AF3BE" w14:textId="77777777" w:rsidR="002670FF" w:rsidRDefault="002670FF" w:rsidP="00FB39CC">
      <w:r>
        <w:separator/>
      </w:r>
    </w:p>
  </w:footnote>
  <w:footnote w:type="continuationSeparator" w:id="0">
    <w:p w14:paraId="08169FDC" w14:textId="77777777" w:rsidR="002670FF" w:rsidRDefault="002670FF" w:rsidP="00FB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FA40" w14:textId="41DA3C8D" w:rsidR="008F3DCA" w:rsidRDefault="008F3D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77C"/>
    <w:multiLevelType w:val="hybridMultilevel"/>
    <w:tmpl w:val="88EA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4B85"/>
    <w:multiLevelType w:val="hybridMultilevel"/>
    <w:tmpl w:val="0680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32C97"/>
    <w:multiLevelType w:val="hybridMultilevel"/>
    <w:tmpl w:val="8DD82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E01AC4"/>
    <w:multiLevelType w:val="hybridMultilevel"/>
    <w:tmpl w:val="7BF4A252"/>
    <w:lvl w:ilvl="0" w:tplc="B4909B42">
      <w:start w:val="1"/>
      <w:numFmt w:val="bullet"/>
      <w:lvlText w:val=""/>
      <w:lvlJc w:val="left"/>
      <w:pPr>
        <w:ind w:left="720" w:hanging="360"/>
      </w:pPr>
      <w:rPr>
        <w:rFonts w:ascii="Symbol" w:hAnsi="Symbol" w:hint="default"/>
        <w:color w:val="004F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E55352"/>
    <w:multiLevelType w:val="hybridMultilevel"/>
    <w:tmpl w:val="50809F56"/>
    <w:lvl w:ilvl="0" w:tplc="0809000F">
      <w:start w:val="1"/>
      <w:numFmt w:val="decimal"/>
      <w:lvlText w:val="%1."/>
      <w:lvlJc w:val="left"/>
      <w:pPr>
        <w:ind w:left="720" w:hanging="360"/>
      </w:pPr>
      <w:rPr>
        <w:rFonts w:hint="default"/>
      </w:rPr>
    </w:lvl>
    <w:lvl w:ilvl="1" w:tplc="08090003">
      <w:start w:val="1"/>
      <w:numFmt w:val="bullet"/>
      <w:lvlText w:val="o"/>
      <w:lvlJc w:val="left"/>
      <w:pPr>
        <w:ind w:left="1800" w:hanging="72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9620A9"/>
    <w:multiLevelType w:val="hybridMultilevel"/>
    <w:tmpl w:val="FBD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CE1398"/>
    <w:multiLevelType w:val="hybridMultilevel"/>
    <w:tmpl w:val="73D67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4B46DE"/>
    <w:multiLevelType w:val="hybridMultilevel"/>
    <w:tmpl w:val="C8B8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532FA9"/>
    <w:multiLevelType w:val="hybridMultilevel"/>
    <w:tmpl w:val="B3F407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0643363"/>
    <w:multiLevelType w:val="hybridMultilevel"/>
    <w:tmpl w:val="12A2554A"/>
    <w:lvl w:ilvl="0" w:tplc="9120EE34">
      <w:numFmt w:val="bullet"/>
      <w:lvlText w:val=""/>
      <w:lvlJc w:val="left"/>
      <w:pPr>
        <w:ind w:left="833" w:hanging="356"/>
      </w:pPr>
      <w:rPr>
        <w:rFonts w:hint="default"/>
        <w:w w:val="100"/>
        <w:lang w:val="en-GB" w:eastAsia="en-GB" w:bidi="en-GB"/>
      </w:rPr>
    </w:lvl>
    <w:lvl w:ilvl="1" w:tplc="0B004DC2">
      <w:numFmt w:val="bullet"/>
      <w:lvlText w:val="•"/>
      <w:lvlJc w:val="left"/>
      <w:pPr>
        <w:ind w:left="1886" w:hanging="356"/>
      </w:pPr>
      <w:rPr>
        <w:rFonts w:hint="default"/>
        <w:lang w:val="en-GB" w:eastAsia="en-GB" w:bidi="en-GB"/>
      </w:rPr>
    </w:lvl>
    <w:lvl w:ilvl="2" w:tplc="643E2862">
      <w:numFmt w:val="bullet"/>
      <w:lvlText w:val="•"/>
      <w:lvlJc w:val="left"/>
      <w:pPr>
        <w:ind w:left="2933" w:hanging="356"/>
      </w:pPr>
      <w:rPr>
        <w:rFonts w:hint="default"/>
        <w:lang w:val="en-GB" w:eastAsia="en-GB" w:bidi="en-GB"/>
      </w:rPr>
    </w:lvl>
    <w:lvl w:ilvl="3" w:tplc="9CAE6180">
      <w:numFmt w:val="bullet"/>
      <w:lvlText w:val="•"/>
      <w:lvlJc w:val="left"/>
      <w:pPr>
        <w:ind w:left="3979" w:hanging="356"/>
      </w:pPr>
      <w:rPr>
        <w:rFonts w:hint="default"/>
        <w:lang w:val="en-GB" w:eastAsia="en-GB" w:bidi="en-GB"/>
      </w:rPr>
    </w:lvl>
    <w:lvl w:ilvl="4" w:tplc="D30609B2">
      <w:numFmt w:val="bullet"/>
      <w:lvlText w:val="•"/>
      <w:lvlJc w:val="left"/>
      <w:pPr>
        <w:ind w:left="5026" w:hanging="356"/>
      </w:pPr>
      <w:rPr>
        <w:rFonts w:hint="default"/>
        <w:lang w:val="en-GB" w:eastAsia="en-GB" w:bidi="en-GB"/>
      </w:rPr>
    </w:lvl>
    <w:lvl w:ilvl="5" w:tplc="750CE1B4">
      <w:numFmt w:val="bullet"/>
      <w:lvlText w:val="•"/>
      <w:lvlJc w:val="left"/>
      <w:pPr>
        <w:ind w:left="6073" w:hanging="356"/>
      </w:pPr>
      <w:rPr>
        <w:rFonts w:hint="default"/>
        <w:lang w:val="en-GB" w:eastAsia="en-GB" w:bidi="en-GB"/>
      </w:rPr>
    </w:lvl>
    <w:lvl w:ilvl="6" w:tplc="51EA0C50">
      <w:numFmt w:val="bullet"/>
      <w:lvlText w:val="•"/>
      <w:lvlJc w:val="left"/>
      <w:pPr>
        <w:ind w:left="7119" w:hanging="356"/>
      </w:pPr>
      <w:rPr>
        <w:rFonts w:hint="default"/>
        <w:lang w:val="en-GB" w:eastAsia="en-GB" w:bidi="en-GB"/>
      </w:rPr>
    </w:lvl>
    <w:lvl w:ilvl="7" w:tplc="D2E6728C">
      <w:numFmt w:val="bullet"/>
      <w:lvlText w:val="•"/>
      <w:lvlJc w:val="left"/>
      <w:pPr>
        <w:ind w:left="8166" w:hanging="356"/>
      </w:pPr>
      <w:rPr>
        <w:rFonts w:hint="default"/>
        <w:lang w:val="en-GB" w:eastAsia="en-GB" w:bidi="en-GB"/>
      </w:rPr>
    </w:lvl>
    <w:lvl w:ilvl="8" w:tplc="EEE0B5D2">
      <w:numFmt w:val="bullet"/>
      <w:lvlText w:val="•"/>
      <w:lvlJc w:val="left"/>
      <w:pPr>
        <w:ind w:left="9213" w:hanging="356"/>
      </w:pPr>
      <w:rPr>
        <w:rFonts w:hint="default"/>
        <w:lang w:val="en-GB" w:eastAsia="en-GB" w:bidi="en-GB"/>
      </w:rPr>
    </w:lvl>
  </w:abstractNum>
  <w:abstractNum w:abstractNumId="10" w15:restartNumberingAfterBreak="0">
    <w:nsid w:val="30CD5D8C"/>
    <w:multiLevelType w:val="hybridMultilevel"/>
    <w:tmpl w:val="21D8B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F6548A"/>
    <w:multiLevelType w:val="hybridMultilevel"/>
    <w:tmpl w:val="98DCB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872052"/>
    <w:multiLevelType w:val="hybridMultilevel"/>
    <w:tmpl w:val="BDCCB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74161"/>
    <w:multiLevelType w:val="hybridMultilevel"/>
    <w:tmpl w:val="EB68831E"/>
    <w:lvl w:ilvl="0" w:tplc="01D4814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FD5229F"/>
    <w:multiLevelType w:val="hybridMultilevel"/>
    <w:tmpl w:val="A83A6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083C18"/>
    <w:multiLevelType w:val="hybridMultilevel"/>
    <w:tmpl w:val="43AA37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B2547"/>
    <w:multiLevelType w:val="hybridMultilevel"/>
    <w:tmpl w:val="9E3043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4134982"/>
    <w:multiLevelType w:val="hybridMultilevel"/>
    <w:tmpl w:val="65C4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84896"/>
    <w:multiLevelType w:val="hybridMultilevel"/>
    <w:tmpl w:val="AC82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9516E"/>
    <w:multiLevelType w:val="hybridMultilevel"/>
    <w:tmpl w:val="6714098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7C071E"/>
    <w:multiLevelType w:val="hybridMultilevel"/>
    <w:tmpl w:val="53CC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0701E"/>
    <w:multiLevelType w:val="hybridMultilevel"/>
    <w:tmpl w:val="651446E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2" w15:restartNumberingAfterBreak="0">
    <w:nsid w:val="5471317F"/>
    <w:multiLevelType w:val="hybridMultilevel"/>
    <w:tmpl w:val="438A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C454FB"/>
    <w:multiLevelType w:val="hybridMultilevel"/>
    <w:tmpl w:val="DC6CC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0359A6"/>
    <w:multiLevelType w:val="hybridMultilevel"/>
    <w:tmpl w:val="66368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260C2A"/>
    <w:multiLevelType w:val="hybridMultilevel"/>
    <w:tmpl w:val="AC40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1936AB"/>
    <w:multiLevelType w:val="hybridMultilevel"/>
    <w:tmpl w:val="3E8CD6AA"/>
    <w:lvl w:ilvl="0" w:tplc="0809000F">
      <w:start w:val="1"/>
      <w:numFmt w:val="decimal"/>
      <w:lvlText w:val="%1."/>
      <w:lvlJc w:val="left"/>
      <w:pPr>
        <w:ind w:left="720" w:hanging="360"/>
      </w:pPr>
      <w:rPr>
        <w:rFonts w:hint="default"/>
      </w:rPr>
    </w:lvl>
    <w:lvl w:ilvl="1" w:tplc="C82E3546">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3E1559"/>
    <w:multiLevelType w:val="hybridMultilevel"/>
    <w:tmpl w:val="CB787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B4AC0"/>
    <w:multiLevelType w:val="hybridMultilevel"/>
    <w:tmpl w:val="B80A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F817C7"/>
    <w:multiLevelType w:val="multilevel"/>
    <w:tmpl w:val="C47C6A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484F8C"/>
    <w:multiLevelType w:val="hybridMultilevel"/>
    <w:tmpl w:val="FF32E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D004CC"/>
    <w:multiLevelType w:val="hybridMultilevel"/>
    <w:tmpl w:val="4D089006"/>
    <w:lvl w:ilvl="0" w:tplc="F3C2E6D8">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25"/>
  </w:num>
  <w:num w:numId="2">
    <w:abstractNumId w:val="10"/>
  </w:num>
  <w:num w:numId="3">
    <w:abstractNumId w:val="29"/>
  </w:num>
  <w:num w:numId="4">
    <w:abstractNumId w:val="7"/>
  </w:num>
  <w:num w:numId="5">
    <w:abstractNumId w:val="9"/>
  </w:num>
  <w:num w:numId="6">
    <w:abstractNumId w:val="13"/>
  </w:num>
  <w:num w:numId="7">
    <w:abstractNumId w:val="27"/>
  </w:num>
  <w:num w:numId="8">
    <w:abstractNumId w:val="26"/>
  </w:num>
  <w:num w:numId="9">
    <w:abstractNumId w:val="24"/>
  </w:num>
  <w:num w:numId="10">
    <w:abstractNumId w:val="20"/>
  </w:num>
  <w:num w:numId="11">
    <w:abstractNumId w:val="17"/>
  </w:num>
  <w:num w:numId="12">
    <w:abstractNumId w:val="14"/>
  </w:num>
  <w:num w:numId="13">
    <w:abstractNumId w:val="16"/>
  </w:num>
  <w:num w:numId="14">
    <w:abstractNumId w:val="22"/>
  </w:num>
  <w:num w:numId="15">
    <w:abstractNumId w:val="28"/>
  </w:num>
  <w:num w:numId="16">
    <w:abstractNumId w:val="30"/>
  </w:num>
  <w:num w:numId="17">
    <w:abstractNumId w:val="23"/>
  </w:num>
  <w:num w:numId="18">
    <w:abstractNumId w:val="6"/>
  </w:num>
  <w:num w:numId="19">
    <w:abstractNumId w:val="11"/>
  </w:num>
  <w:num w:numId="20">
    <w:abstractNumId w:val="8"/>
  </w:num>
  <w:num w:numId="21">
    <w:abstractNumId w:val="5"/>
  </w:num>
  <w:num w:numId="22">
    <w:abstractNumId w:val="2"/>
  </w:num>
  <w:num w:numId="23">
    <w:abstractNumId w:val="12"/>
  </w:num>
  <w:num w:numId="24">
    <w:abstractNumId w:val="18"/>
  </w:num>
  <w:num w:numId="25">
    <w:abstractNumId w:val="21"/>
  </w:num>
  <w:num w:numId="26">
    <w:abstractNumId w:val="0"/>
  </w:num>
  <w:num w:numId="27">
    <w:abstractNumId w:val="3"/>
  </w:num>
  <w:num w:numId="28">
    <w:abstractNumId w:val="4"/>
  </w:num>
  <w:num w:numId="29">
    <w:abstractNumId w:val="19"/>
  </w:num>
  <w:num w:numId="30">
    <w:abstractNumId w:val="31"/>
  </w:num>
  <w:num w:numId="31">
    <w:abstractNumId w:val="15"/>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B13"/>
    <w:rsid w:val="00002BE3"/>
    <w:rsid w:val="00003F87"/>
    <w:rsid w:val="00006852"/>
    <w:rsid w:val="00011144"/>
    <w:rsid w:val="000113FC"/>
    <w:rsid w:val="000142CD"/>
    <w:rsid w:val="00015643"/>
    <w:rsid w:val="000177AD"/>
    <w:rsid w:val="000179F9"/>
    <w:rsid w:val="000201E8"/>
    <w:rsid w:val="000212D0"/>
    <w:rsid w:val="00022C12"/>
    <w:rsid w:val="000235BE"/>
    <w:rsid w:val="000278E8"/>
    <w:rsid w:val="00031DAE"/>
    <w:rsid w:val="00032C6A"/>
    <w:rsid w:val="000343B2"/>
    <w:rsid w:val="00034470"/>
    <w:rsid w:val="00035AE3"/>
    <w:rsid w:val="000400BA"/>
    <w:rsid w:val="00041C0A"/>
    <w:rsid w:val="00042E9A"/>
    <w:rsid w:val="00043411"/>
    <w:rsid w:val="000434CE"/>
    <w:rsid w:val="000451EC"/>
    <w:rsid w:val="0004524D"/>
    <w:rsid w:val="00045538"/>
    <w:rsid w:val="00046B20"/>
    <w:rsid w:val="00046EE2"/>
    <w:rsid w:val="00047E3C"/>
    <w:rsid w:val="000541F0"/>
    <w:rsid w:val="0005453E"/>
    <w:rsid w:val="00055E1A"/>
    <w:rsid w:val="00056270"/>
    <w:rsid w:val="00062C3C"/>
    <w:rsid w:val="00063777"/>
    <w:rsid w:val="00065494"/>
    <w:rsid w:val="00065755"/>
    <w:rsid w:val="000658A7"/>
    <w:rsid w:val="00070E55"/>
    <w:rsid w:val="000719C6"/>
    <w:rsid w:val="0007532B"/>
    <w:rsid w:val="00086A4E"/>
    <w:rsid w:val="000A320A"/>
    <w:rsid w:val="000A3902"/>
    <w:rsid w:val="000A3E28"/>
    <w:rsid w:val="000A41F2"/>
    <w:rsid w:val="000A54F3"/>
    <w:rsid w:val="000A6CEE"/>
    <w:rsid w:val="000B2420"/>
    <w:rsid w:val="000B3BCA"/>
    <w:rsid w:val="000B442E"/>
    <w:rsid w:val="000C5E30"/>
    <w:rsid w:val="000D7FBC"/>
    <w:rsid w:val="000E1618"/>
    <w:rsid w:val="000E1CC8"/>
    <w:rsid w:val="000E4EBD"/>
    <w:rsid w:val="000E57B8"/>
    <w:rsid w:val="000E62E6"/>
    <w:rsid w:val="000F2424"/>
    <w:rsid w:val="000F549A"/>
    <w:rsid w:val="00101F3F"/>
    <w:rsid w:val="00102D4A"/>
    <w:rsid w:val="0010549D"/>
    <w:rsid w:val="001121ED"/>
    <w:rsid w:val="00116BB9"/>
    <w:rsid w:val="001220AF"/>
    <w:rsid w:val="0012579A"/>
    <w:rsid w:val="00137941"/>
    <w:rsid w:val="00141C5B"/>
    <w:rsid w:val="001424EF"/>
    <w:rsid w:val="0014284D"/>
    <w:rsid w:val="001502A3"/>
    <w:rsid w:val="00155923"/>
    <w:rsid w:val="00157A8B"/>
    <w:rsid w:val="00170B4C"/>
    <w:rsid w:val="0017614A"/>
    <w:rsid w:val="00176DF1"/>
    <w:rsid w:val="0018349F"/>
    <w:rsid w:val="00184D18"/>
    <w:rsid w:val="00191352"/>
    <w:rsid w:val="00194BA4"/>
    <w:rsid w:val="001955D3"/>
    <w:rsid w:val="001A2638"/>
    <w:rsid w:val="001A298E"/>
    <w:rsid w:val="001B58E5"/>
    <w:rsid w:val="001C4488"/>
    <w:rsid w:val="001C5B0C"/>
    <w:rsid w:val="001D11A2"/>
    <w:rsid w:val="001D4DFB"/>
    <w:rsid w:val="001D54B6"/>
    <w:rsid w:val="001D58F7"/>
    <w:rsid w:val="001E59A9"/>
    <w:rsid w:val="001E5F8F"/>
    <w:rsid w:val="001F3600"/>
    <w:rsid w:val="001F557F"/>
    <w:rsid w:val="00202AF1"/>
    <w:rsid w:val="00204520"/>
    <w:rsid w:val="00215EF8"/>
    <w:rsid w:val="00223A6D"/>
    <w:rsid w:val="002252CE"/>
    <w:rsid w:val="00226E04"/>
    <w:rsid w:val="00232485"/>
    <w:rsid w:val="00233EF8"/>
    <w:rsid w:val="0023587B"/>
    <w:rsid w:val="00236EE7"/>
    <w:rsid w:val="0023763B"/>
    <w:rsid w:val="00242506"/>
    <w:rsid w:val="00242EEF"/>
    <w:rsid w:val="002433D2"/>
    <w:rsid w:val="00243943"/>
    <w:rsid w:val="002518BA"/>
    <w:rsid w:val="00254194"/>
    <w:rsid w:val="00254D93"/>
    <w:rsid w:val="00262B59"/>
    <w:rsid w:val="00264A49"/>
    <w:rsid w:val="002657F1"/>
    <w:rsid w:val="002670FF"/>
    <w:rsid w:val="002706F2"/>
    <w:rsid w:val="00272815"/>
    <w:rsid w:val="00282EF9"/>
    <w:rsid w:val="0028457A"/>
    <w:rsid w:val="002860F2"/>
    <w:rsid w:val="00292905"/>
    <w:rsid w:val="002A0F18"/>
    <w:rsid w:val="002A6C0A"/>
    <w:rsid w:val="002D3A66"/>
    <w:rsid w:val="002E302F"/>
    <w:rsid w:val="002E7308"/>
    <w:rsid w:val="002E7D1D"/>
    <w:rsid w:val="003043C4"/>
    <w:rsid w:val="00305E5D"/>
    <w:rsid w:val="0031738C"/>
    <w:rsid w:val="003223F5"/>
    <w:rsid w:val="0032412F"/>
    <w:rsid w:val="0033158A"/>
    <w:rsid w:val="003440C7"/>
    <w:rsid w:val="0035117C"/>
    <w:rsid w:val="00351EA1"/>
    <w:rsid w:val="00353AC8"/>
    <w:rsid w:val="003544A2"/>
    <w:rsid w:val="0035559D"/>
    <w:rsid w:val="003577A6"/>
    <w:rsid w:val="00364DC1"/>
    <w:rsid w:val="003732E1"/>
    <w:rsid w:val="0037639F"/>
    <w:rsid w:val="00386EF7"/>
    <w:rsid w:val="003915A8"/>
    <w:rsid w:val="003938CA"/>
    <w:rsid w:val="00394130"/>
    <w:rsid w:val="003A078E"/>
    <w:rsid w:val="003A1274"/>
    <w:rsid w:val="003B3186"/>
    <w:rsid w:val="003B37E4"/>
    <w:rsid w:val="003B382A"/>
    <w:rsid w:val="003B6BE1"/>
    <w:rsid w:val="003B713A"/>
    <w:rsid w:val="003C2AA9"/>
    <w:rsid w:val="003C643B"/>
    <w:rsid w:val="003D24C4"/>
    <w:rsid w:val="003D42F7"/>
    <w:rsid w:val="003E7333"/>
    <w:rsid w:val="003F2839"/>
    <w:rsid w:val="003F3997"/>
    <w:rsid w:val="004003E3"/>
    <w:rsid w:val="004018F1"/>
    <w:rsid w:val="00402460"/>
    <w:rsid w:val="004049B7"/>
    <w:rsid w:val="00404A8B"/>
    <w:rsid w:val="004054F9"/>
    <w:rsid w:val="004104C3"/>
    <w:rsid w:val="00414CE6"/>
    <w:rsid w:val="0042004F"/>
    <w:rsid w:val="0042182E"/>
    <w:rsid w:val="004262DA"/>
    <w:rsid w:val="00442C56"/>
    <w:rsid w:val="004453B8"/>
    <w:rsid w:val="00451D29"/>
    <w:rsid w:val="00456147"/>
    <w:rsid w:val="00462747"/>
    <w:rsid w:val="00466652"/>
    <w:rsid w:val="00470744"/>
    <w:rsid w:val="00470F61"/>
    <w:rsid w:val="00471407"/>
    <w:rsid w:val="00472D65"/>
    <w:rsid w:val="004734F9"/>
    <w:rsid w:val="00474CEC"/>
    <w:rsid w:val="004801C9"/>
    <w:rsid w:val="00482A3E"/>
    <w:rsid w:val="0048417E"/>
    <w:rsid w:val="00485F03"/>
    <w:rsid w:val="00492EB3"/>
    <w:rsid w:val="00493206"/>
    <w:rsid w:val="0049380E"/>
    <w:rsid w:val="004956A8"/>
    <w:rsid w:val="004A0105"/>
    <w:rsid w:val="004A1998"/>
    <w:rsid w:val="004A49FC"/>
    <w:rsid w:val="004A537F"/>
    <w:rsid w:val="004B411A"/>
    <w:rsid w:val="004B5B0B"/>
    <w:rsid w:val="004C0A0D"/>
    <w:rsid w:val="004C6CDF"/>
    <w:rsid w:val="004D2776"/>
    <w:rsid w:val="004D3D7C"/>
    <w:rsid w:val="004F11C5"/>
    <w:rsid w:val="004F3127"/>
    <w:rsid w:val="004F4689"/>
    <w:rsid w:val="00501523"/>
    <w:rsid w:val="00501854"/>
    <w:rsid w:val="0050227E"/>
    <w:rsid w:val="005060CA"/>
    <w:rsid w:val="005148BF"/>
    <w:rsid w:val="00517986"/>
    <w:rsid w:val="00520B4C"/>
    <w:rsid w:val="0052120A"/>
    <w:rsid w:val="00522EF4"/>
    <w:rsid w:val="00524D0B"/>
    <w:rsid w:val="00526279"/>
    <w:rsid w:val="00526ED3"/>
    <w:rsid w:val="005306DC"/>
    <w:rsid w:val="0053311B"/>
    <w:rsid w:val="0053614C"/>
    <w:rsid w:val="005461A3"/>
    <w:rsid w:val="0054753D"/>
    <w:rsid w:val="0054772E"/>
    <w:rsid w:val="00550D11"/>
    <w:rsid w:val="00557851"/>
    <w:rsid w:val="005611AA"/>
    <w:rsid w:val="00562E8A"/>
    <w:rsid w:val="00570141"/>
    <w:rsid w:val="00571DD6"/>
    <w:rsid w:val="00573766"/>
    <w:rsid w:val="005739E9"/>
    <w:rsid w:val="00573F58"/>
    <w:rsid w:val="005741AB"/>
    <w:rsid w:val="005767FA"/>
    <w:rsid w:val="0058041B"/>
    <w:rsid w:val="00581324"/>
    <w:rsid w:val="005815E2"/>
    <w:rsid w:val="00583023"/>
    <w:rsid w:val="0058736E"/>
    <w:rsid w:val="0058745F"/>
    <w:rsid w:val="00590254"/>
    <w:rsid w:val="00592184"/>
    <w:rsid w:val="00597093"/>
    <w:rsid w:val="005972DD"/>
    <w:rsid w:val="00597E21"/>
    <w:rsid w:val="005A3743"/>
    <w:rsid w:val="005A4FA6"/>
    <w:rsid w:val="005B0802"/>
    <w:rsid w:val="005B093A"/>
    <w:rsid w:val="005B18C1"/>
    <w:rsid w:val="005B1D5D"/>
    <w:rsid w:val="005B22EE"/>
    <w:rsid w:val="005B40CE"/>
    <w:rsid w:val="005B6C83"/>
    <w:rsid w:val="005B7735"/>
    <w:rsid w:val="005C064E"/>
    <w:rsid w:val="005C1576"/>
    <w:rsid w:val="005C1623"/>
    <w:rsid w:val="005C2A6F"/>
    <w:rsid w:val="005C3DAB"/>
    <w:rsid w:val="005D0DA1"/>
    <w:rsid w:val="005D0DAB"/>
    <w:rsid w:val="005D14D8"/>
    <w:rsid w:val="005D1FA6"/>
    <w:rsid w:val="005D3B13"/>
    <w:rsid w:val="005D4A39"/>
    <w:rsid w:val="005D7C4F"/>
    <w:rsid w:val="005E0625"/>
    <w:rsid w:val="005E1A1B"/>
    <w:rsid w:val="005E7010"/>
    <w:rsid w:val="005F0B81"/>
    <w:rsid w:val="005F1B3B"/>
    <w:rsid w:val="005F7245"/>
    <w:rsid w:val="00615B60"/>
    <w:rsid w:val="006246F6"/>
    <w:rsid w:val="00625021"/>
    <w:rsid w:val="006258E2"/>
    <w:rsid w:val="00632CB9"/>
    <w:rsid w:val="00646FC8"/>
    <w:rsid w:val="00647F7F"/>
    <w:rsid w:val="0065121B"/>
    <w:rsid w:val="00652261"/>
    <w:rsid w:val="00660FA6"/>
    <w:rsid w:val="00661097"/>
    <w:rsid w:val="006614AD"/>
    <w:rsid w:val="00665D3D"/>
    <w:rsid w:val="00672A27"/>
    <w:rsid w:val="00674176"/>
    <w:rsid w:val="00675171"/>
    <w:rsid w:val="00684220"/>
    <w:rsid w:val="006866D2"/>
    <w:rsid w:val="00693910"/>
    <w:rsid w:val="006949BE"/>
    <w:rsid w:val="00697721"/>
    <w:rsid w:val="00697E06"/>
    <w:rsid w:val="006A0EB8"/>
    <w:rsid w:val="006B7B66"/>
    <w:rsid w:val="006D2DC1"/>
    <w:rsid w:val="006D69CB"/>
    <w:rsid w:val="006E2455"/>
    <w:rsid w:val="006E2689"/>
    <w:rsid w:val="006E4251"/>
    <w:rsid w:val="006F1E49"/>
    <w:rsid w:val="006F3481"/>
    <w:rsid w:val="006F64C6"/>
    <w:rsid w:val="007025F3"/>
    <w:rsid w:val="00705305"/>
    <w:rsid w:val="00710F5C"/>
    <w:rsid w:val="007114D2"/>
    <w:rsid w:val="00711FAF"/>
    <w:rsid w:val="007129F0"/>
    <w:rsid w:val="007148DC"/>
    <w:rsid w:val="00727870"/>
    <w:rsid w:val="00727D68"/>
    <w:rsid w:val="00732717"/>
    <w:rsid w:val="0073368D"/>
    <w:rsid w:val="00733B0F"/>
    <w:rsid w:val="00741EF9"/>
    <w:rsid w:val="00742393"/>
    <w:rsid w:val="007428B0"/>
    <w:rsid w:val="007471FC"/>
    <w:rsid w:val="007535E4"/>
    <w:rsid w:val="00753D67"/>
    <w:rsid w:val="00764941"/>
    <w:rsid w:val="00765B01"/>
    <w:rsid w:val="00767980"/>
    <w:rsid w:val="00767A1A"/>
    <w:rsid w:val="007708E5"/>
    <w:rsid w:val="0077619B"/>
    <w:rsid w:val="00794A3C"/>
    <w:rsid w:val="00794D30"/>
    <w:rsid w:val="007A0F34"/>
    <w:rsid w:val="007A1909"/>
    <w:rsid w:val="007A1C42"/>
    <w:rsid w:val="007A1D61"/>
    <w:rsid w:val="007A2E94"/>
    <w:rsid w:val="007A2F80"/>
    <w:rsid w:val="007A50F8"/>
    <w:rsid w:val="007A54E4"/>
    <w:rsid w:val="007B74A5"/>
    <w:rsid w:val="007C5FD4"/>
    <w:rsid w:val="007D1215"/>
    <w:rsid w:val="007D218A"/>
    <w:rsid w:val="007D3279"/>
    <w:rsid w:val="007E48D4"/>
    <w:rsid w:val="007E4EFD"/>
    <w:rsid w:val="007E59F7"/>
    <w:rsid w:val="007E606B"/>
    <w:rsid w:val="007E6308"/>
    <w:rsid w:val="007F04E5"/>
    <w:rsid w:val="007F4402"/>
    <w:rsid w:val="007F6EF9"/>
    <w:rsid w:val="007F73A9"/>
    <w:rsid w:val="008053A6"/>
    <w:rsid w:val="008058E3"/>
    <w:rsid w:val="00807FCF"/>
    <w:rsid w:val="00813CF8"/>
    <w:rsid w:val="00816CE4"/>
    <w:rsid w:val="008176ED"/>
    <w:rsid w:val="00817A4F"/>
    <w:rsid w:val="008212F5"/>
    <w:rsid w:val="00822A8D"/>
    <w:rsid w:val="008240E3"/>
    <w:rsid w:val="008261C7"/>
    <w:rsid w:val="0083169F"/>
    <w:rsid w:val="00835B95"/>
    <w:rsid w:val="00837221"/>
    <w:rsid w:val="00840440"/>
    <w:rsid w:val="00842931"/>
    <w:rsid w:val="00844301"/>
    <w:rsid w:val="008542A4"/>
    <w:rsid w:val="008565F4"/>
    <w:rsid w:val="0086429D"/>
    <w:rsid w:val="00864ED7"/>
    <w:rsid w:val="00866405"/>
    <w:rsid w:val="0087038B"/>
    <w:rsid w:val="00872CD3"/>
    <w:rsid w:val="008745BB"/>
    <w:rsid w:val="00875D70"/>
    <w:rsid w:val="00886D38"/>
    <w:rsid w:val="00891014"/>
    <w:rsid w:val="00891481"/>
    <w:rsid w:val="00892481"/>
    <w:rsid w:val="008947FD"/>
    <w:rsid w:val="00894B3E"/>
    <w:rsid w:val="00896E89"/>
    <w:rsid w:val="008972AB"/>
    <w:rsid w:val="008A3734"/>
    <w:rsid w:val="008B5546"/>
    <w:rsid w:val="008C69F0"/>
    <w:rsid w:val="008C6DD5"/>
    <w:rsid w:val="008D198D"/>
    <w:rsid w:val="008D293E"/>
    <w:rsid w:val="008D4D3F"/>
    <w:rsid w:val="008E0E90"/>
    <w:rsid w:val="008E1B69"/>
    <w:rsid w:val="008E2C5C"/>
    <w:rsid w:val="008E3C05"/>
    <w:rsid w:val="008E3F12"/>
    <w:rsid w:val="008F0D0D"/>
    <w:rsid w:val="008F0E54"/>
    <w:rsid w:val="008F3DCA"/>
    <w:rsid w:val="008F71B9"/>
    <w:rsid w:val="00902898"/>
    <w:rsid w:val="00906AC6"/>
    <w:rsid w:val="00911CF8"/>
    <w:rsid w:val="00914EBF"/>
    <w:rsid w:val="00916F2D"/>
    <w:rsid w:val="0091709D"/>
    <w:rsid w:val="009176F9"/>
    <w:rsid w:val="00924DDB"/>
    <w:rsid w:val="00927885"/>
    <w:rsid w:val="00935C06"/>
    <w:rsid w:val="00936ADD"/>
    <w:rsid w:val="00944DD6"/>
    <w:rsid w:val="0094550D"/>
    <w:rsid w:val="00945603"/>
    <w:rsid w:val="00947297"/>
    <w:rsid w:val="00954A86"/>
    <w:rsid w:val="0096289E"/>
    <w:rsid w:val="00965A5B"/>
    <w:rsid w:val="009727C3"/>
    <w:rsid w:val="00973BCF"/>
    <w:rsid w:val="00976B7F"/>
    <w:rsid w:val="00985702"/>
    <w:rsid w:val="0099115B"/>
    <w:rsid w:val="00992C76"/>
    <w:rsid w:val="00994527"/>
    <w:rsid w:val="00997AD0"/>
    <w:rsid w:val="009A1C69"/>
    <w:rsid w:val="009A1CFE"/>
    <w:rsid w:val="009A291C"/>
    <w:rsid w:val="009A5108"/>
    <w:rsid w:val="009B4CFB"/>
    <w:rsid w:val="009D4034"/>
    <w:rsid w:val="009D4A52"/>
    <w:rsid w:val="009D5248"/>
    <w:rsid w:val="009D70C6"/>
    <w:rsid w:val="009D7967"/>
    <w:rsid w:val="009F1523"/>
    <w:rsid w:val="009F465A"/>
    <w:rsid w:val="009F564D"/>
    <w:rsid w:val="009F5E1D"/>
    <w:rsid w:val="009F5F58"/>
    <w:rsid w:val="009F7CC4"/>
    <w:rsid w:val="00A01018"/>
    <w:rsid w:val="00A05858"/>
    <w:rsid w:val="00A05EA3"/>
    <w:rsid w:val="00A06087"/>
    <w:rsid w:val="00A13B76"/>
    <w:rsid w:val="00A17D64"/>
    <w:rsid w:val="00A26658"/>
    <w:rsid w:val="00A30736"/>
    <w:rsid w:val="00A30D9E"/>
    <w:rsid w:val="00A31348"/>
    <w:rsid w:val="00A37A51"/>
    <w:rsid w:val="00A4374D"/>
    <w:rsid w:val="00A55E79"/>
    <w:rsid w:val="00A601A3"/>
    <w:rsid w:val="00A606DA"/>
    <w:rsid w:val="00A6089B"/>
    <w:rsid w:val="00A62DFC"/>
    <w:rsid w:val="00A71B51"/>
    <w:rsid w:val="00A76C88"/>
    <w:rsid w:val="00A85EA3"/>
    <w:rsid w:val="00A87938"/>
    <w:rsid w:val="00A92C0C"/>
    <w:rsid w:val="00A92C55"/>
    <w:rsid w:val="00A94564"/>
    <w:rsid w:val="00A95BB6"/>
    <w:rsid w:val="00A97FCA"/>
    <w:rsid w:val="00AB2E56"/>
    <w:rsid w:val="00AB2F24"/>
    <w:rsid w:val="00AC5105"/>
    <w:rsid w:val="00AC69A7"/>
    <w:rsid w:val="00AD2208"/>
    <w:rsid w:val="00AD3890"/>
    <w:rsid w:val="00AD543E"/>
    <w:rsid w:val="00AD7801"/>
    <w:rsid w:val="00AE5433"/>
    <w:rsid w:val="00AE7E73"/>
    <w:rsid w:val="00AF00FB"/>
    <w:rsid w:val="00AF3BB5"/>
    <w:rsid w:val="00B074DC"/>
    <w:rsid w:val="00B07551"/>
    <w:rsid w:val="00B119AD"/>
    <w:rsid w:val="00B12E2B"/>
    <w:rsid w:val="00B25800"/>
    <w:rsid w:val="00B30EAC"/>
    <w:rsid w:val="00B337A9"/>
    <w:rsid w:val="00B34E53"/>
    <w:rsid w:val="00B4498B"/>
    <w:rsid w:val="00B44EA3"/>
    <w:rsid w:val="00B46A60"/>
    <w:rsid w:val="00B50AA0"/>
    <w:rsid w:val="00B50B42"/>
    <w:rsid w:val="00B55E62"/>
    <w:rsid w:val="00B5659E"/>
    <w:rsid w:val="00B56F25"/>
    <w:rsid w:val="00B576BD"/>
    <w:rsid w:val="00B57888"/>
    <w:rsid w:val="00B61823"/>
    <w:rsid w:val="00B638F0"/>
    <w:rsid w:val="00B6390D"/>
    <w:rsid w:val="00B71D42"/>
    <w:rsid w:val="00B756F5"/>
    <w:rsid w:val="00B76784"/>
    <w:rsid w:val="00B81651"/>
    <w:rsid w:val="00B9272C"/>
    <w:rsid w:val="00B93A3C"/>
    <w:rsid w:val="00B97B1A"/>
    <w:rsid w:val="00BA7DEC"/>
    <w:rsid w:val="00BB051D"/>
    <w:rsid w:val="00BB1DF6"/>
    <w:rsid w:val="00BB4E90"/>
    <w:rsid w:val="00BB5226"/>
    <w:rsid w:val="00BC0219"/>
    <w:rsid w:val="00BC0DEC"/>
    <w:rsid w:val="00BC46A0"/>
    <w:rsid w:val="00BD2502"/>
    <w:rsid w:val="00BD4319"/>
    <w:rsid w:val="00BD51C1"/>
    <w:rsid w:val="00BD7469"/>
    <w:rsid w:val="00BD7A0F"/>
    <w:rsid w:val="00BD7B3A"/>
    <w:rsid w:val="00BE31F7"/>
    <w:rsid w:val="00BE3C48"/>
    <w:rsid w:val="00BE4FCB"/>
    <w:rsid w:val="00BE545E"/>
    <w:rsid w:val="00BF0391"/>
    <w:rsid w:val="00BF088C"/>
    <w:rsid w:val="00BF5875"/>
    <w:rsid w:val="00BF79C8"/>
    <w:rsid w:val="00C04389"/>
    <w:rsid w:val="00C07A0B"/>
    <w:rsid w:val="00C15F3C"/>
    <w:rsid w:val="00C170D0"/>
    <w:rsid w:val="00C269FB"/>
    <w:rsid w:val="00C27708"/>
    <w:rsid w:val="00C31C9A"/>
    <w:rsid w:val="00C3235C"/>
    <w:rsid w:val="00C404EA"/>
    <w:rsid w:val="00C40F03"/>
    <w:rsid w:val="00C42283"/>
    <w:rsid w:val="00C425C3"/>
    <w:rsid w:val="00C44F66"/>
    <w:rsid w:val="00C647A8"/>
    <w:rsid w:val="00C669D8"/>
    <w:rsid w:val="00C71936"/>
    <w:rsid w:val="00C71C47"/>
    <w:rsid w:val="00C75D2A"/>
    <w:rsid w:val="00C77399"/>
    <w:rsid w:val="00C80719"/>
    <w:rsid w:val="00C82A65"/>
    <w:rsid w:val="00C860ED"/>
    <w:rsid w:val="00C86D14"/>
    <w:rsid w:val="00C90469"/>
    <w:rsid w:val="00C919F7"/>
    <w:rsid w:val="00C96E6D"/>
    <w:rsid w:val="00C97897"/>
    <w:rsid w:val="00CA4DF7"/>
    <w:rsid w:val="00CC3B4F"/>
    <w:rsid w:val="00CC64FC"/>
    <w:rsid w:val="00CC6C9F"/>
    <w:rsid w:val="00CC753E"/>
    <w:rsid w:val="00CD11A5"/>
    <w:rsid w:val="00CD2588"/>
    <w:rsid w:val="00CD6BC6"/>
    <w:rsid w:val="00CD6EC2"/>
    <w:rsid w:val="00CD776F"/>
    <w:rsid w:val="00CE0411"/>
    <w:rsid w:val="00CE044B"/>
    <w:rsid w:val="00CE1EEE"/>
    <w:rsid w:val="00CE3B08"/>
    <w:rsid w:val="00CE7BEE"/>
    <w:rsid w:val="00CF238E"/>
    <w:rsid w:val="00D00E91"/>
    <w:rsid w:val="00D02697"/>
    <w:rsid w:val="00D03F32"/>
    <w:rsid w:val="00D10099"/>
    <w:rsid w:val="00D15C0F"/>
    <w:rsid w:val="00D22F00"/>
    <w:rsid w:val="00D24824"/>
    <w:rsid w:val="00D2515F"/>
    <w:rsid w:val="00D26140"/>
    <w:rsid w:val="00D27A40"/>
    <w:rsid w:val="00D42D3E"/>
    <w:rsid w:val="00D43C4C"/>
    <w:rsid w:val="00D47A4E"/>
    <w:rsid w:val="00D513E3"/>
    <w:rsid w:val="00D5541C"/>
    <w:rsid w:val="00D616EB"/>
    <w:rsid w:val="00D65868"/>
    <w:rsid w:val="00D713FD"/>
    <w:rsid w:val="00D76F6F"/>
    <w:rsid w:val="00D872F9"/>
    <w:rsid w:val="00D92E0B"/>
    <w:rsid w:val="00D9791C"/>
    <w:rsid w:val="00DA3EE8"/>
    <w:rsid w:val="00DA47E4"/>
    <w:rsid w:val="00DA5B89"/>
    <w:rsid w:val="00DA6F13"/>
    <w:rsid w:val="00DB0F41"/>
    <w:rsid w:val="00DB2BA0"/>
    <w:rsid w:val="00DB708E"/>
    <w:rsid w:val="00DC6503"/>
    <w:rsid w:val="00DD565E"/>
    <w:rsid w:val="00DD5F52"/>
    <w:rsid w:val="00DE3435"/>
    <w:rsid w:val="00DF58E1"/>
    <w:rsid w:val="00E024F7"/>
    <w:rsid w:val="00E07D14"/>
    <w:rsid w:val="00E12347"/>
    <w:rsid w:val="00E131F5"/>
    <w:rsid w:val="00E15976"/>
    <w:rsid w:val="00E16688"/>
    <w:rsid w:val="00E20228"/>
    <w:rsid w:val="00E21A46"/>
    <w:rsid w:val="00E22916"/>
    <w:rsid w:val="00E229D2"/>
    <w:rsid w:val="00E25B6E"/>
    <w:rsid w:val="00E35083"/>
    <w:rsid w:val="00E41642"/>
    <w:rsid w:val="00E42588"/>
    <w:rsid w:val="00E510A6"/>
    <w:rsid w:val="00E53BC2"/>
    <w:rsid w:val="00E61D25"/>
    <w:rsid w:val="00E7220A"/>
    <w:rsid w:val="00E74B61"/>
    <w:rsid w:val="00E827EC"/>
    <w:rsid w:val="00E8383B"/>
    <w:rsid w:val="00E849C6"/>
    <w:rsid w:val="00E861C6"/>
    <w:rsid w:val="00E87F1F"/>
    <w:rsid w:val="00E90819"/>
    <w:rsid w:val="00E94223"/>
    <w:rsid w:val="00E94CBB"/>
    <w:rsid w:val="00EA02AF"/>
    <w:rsid w:val="00EA14F1"/>
    <w:rsid w:val="00EA2359"/>
    <w:rsid w:val="00EA5976"/>
    <w:rsid w:val="00EA7754"/>
    <w:rsid w:val="00EB2D58"/>
    <w:rsid w:val="00EC2672"/>
    <w:rsid w:val="00EC55FE"/>
    <w:rsid w:val="00ED03BE"/>
    <w:rsid w:val="00ED1A7D"/>
    <w:rsid w:val="00ED20AC"/>
    <w:rsid w:val="00EF275E"/>
    <w:rsid w:val="00EF34F9"/>
    <w:rsid w:val="00EF3CC8"/>
    <w:rsid w:val="00F03516"/>
    <w:rsid w:val="00F04422"/>
    <w:rsid w:val="00F05FB7"/>
    <w:rsid w:val="00F1096D"/>
    <w:rsid w:val="00F15F15"/>
    <w:rsid w:val="00F203D8"/>
    <w:rsid w:val="00F210B6"/>
    <w:rsid w:val="00F23AC3"/>
    <w:rsid w:val="00F23B28"/>
    <w:rsid w:val="00F24984"/>
    <w:rsid w:val="00F24A96"/>
    <w:rsid w:val="00F24E8E"/>
    <w:rsid w:val="00F25737"/>
    <w:rsid w:val="00F27339"/>
    <w:rsid w:val="00F35827"/>
    <w:rsid w:val="00F5054D"/>
    <w:rsid w:val="00F5773B"/>
    <w:rsid w:val="00F6094F"/>
    <w:rsid w:val="00F6184B"/>
    <w:rsid w:val="00F63329"/>
    <w:rsid w:val="00F63C49"/>
    <w:rsid w:val="00F70926"/>
    <w:rsid w:val="00F81F26"/>
    <w:rsid w:val="00F86652"/>
    <w:rsid w:val="00F9581A"/>
    <w:rsid w:val="00F959D3"/>
    <w:rsid w:val="00FA1584"/>
    <w:rsid w:val="00FA54A8"/>
    <w:rsid w:val="00FA6105"/>
    <w:rsid w:val="00FA6AE4"/>
    <w:rsid w:val="00FB39CC"/>
    <w:rsid w:val="00FB6857"/>
    <w:rsid w:val="00FC31BF"/>
    <w:rsid w:val="00FD2FEF"/>
    <w:rsid w:val="00FD65A6"/>
    <w:rsid w:val="00FD6D93"/>
    <w:rsid w:val="00FE2B2A"/>
    <w:rsid w:val="00FE408E"/>
    <w:rsid w:val="00FE43A7"/>
    <w:rsid w:val="00FE520C"/>
    <w:rsid w:val="00FE7C5C"/>
    <w:rsid w:val="00FF0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CF749"/>
  <w15:docId w15:val="{4BC15F22-2D4B-44B6-B995-B4C7CB22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50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5E62"/>
    <w:pPr>
      <w:spacing w:after="0" w:line="240" w:lineRule="auto"/>
    </w:pPr>
  </w:style>
  <w:style w:type="character" w:styleId="Hyperlink">
    <w:name w:val="Hyperlink"/>
    <w:rsid w:val="00BD2502"/>
    <w:rPr>
      <w:color w:val="0000FF"/>
      <w:u w:val="single"/>
    </w:rPr>
  </w:style>
  <w:style w:type="paragraph" w:styleId="Header">
    <w:name w:val="header"/>
    <w:basedOn w:val="Normal"/>
    <w:link w:val="HeaderChar"/>
    <w:uiPriority w:val="99"/>
    <w:rsid w:val="00BD2502"/>
    <w:pPr>
      <w:tabs>
        <w:tab w:val="center" w:pos="4513"/>
        <w:tab w:val="right" w:pos="9026"/>
      </w:tabs>
    </w:pPr>
  </w:style>
  <w:style w:type="character" w:customStyle="1" w:styleId="HeaderChar">
    <w:name w:val="Header Char"/>
    <w:basedOn w:val="DefaultParagraphFont"/>
    <w:link w:val="Header"/>
    <w:uiPriority w:val="99"/>
    <w:rsid w:val="00BD250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D2502"/>
    <w:pPr>
      <w:tabs>
        <w:tab w:val="center" w:pos="4513"/>
        <w:tab w:val="right" w:pos="9026"/>
      </w:tabs>
    </w:pPr>
  </w:style>
  <w:style w:type="character" w:customStyle="1" w:styleId="FooterChar">
    <w:name w:val="Footer Char"/>
    <w:basedOn w:val="DefaultParagraphFont"/>
    <w:link w:val="Footer"/>
    <w:uiPriority w:val="99"/>
    <w:rsid w:val="00BD250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D2502"/>
    <w:rPr>
      <w:rFonts w:ascii="Tahoma" w:hAnsi="Tahoma" w:cs="Tahoma"/>
      <w:sz w:val="16"/>
      <w:szCs w:val="16"/>
    </w:rPr>
  </w:style>
  <w:style w:type="character" w:customStyle="1" w:styleId="BalloonTextChar">
    <w:name w:val="Balloon Text Char"/>
    <w:basedOn w:val="DefaultParagraphFont"/>
    <w:link w:val="BalloonText"/>
    <w:uiPriority w:val="99"/>
    <w:semiHidden/>
    <w:rsid w:val="00BD2502"/>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916F2D"/>
    <w:rPr>
      <w:sz w:val="16"/>
      <w:szCs w:val="16"/>
    </w:rPr>
  </w:style>
  <w:style w:type="paragraph" w:styleId="CommentText">
    <w:name w:val="annotation text"/>
    <w:basedOn w:val="Normal"/>
    <w:link w:val="CommentTextChar"/>
    <w:uiPriority w:val="99"/>
    <w:semiHidden/>
    <w:unhideWhenUsed/>
    <w:rsid w:val="00916F2D"/>
    <w:rPr>
      <w:sz w:val="20"/>
      <w:szCs w:val="20"/>
    </w:rPr>
  </w:style>
  <w:style w:type="character" w:customStyle="1" w:styleId="CommentTextChar">
    <w:name w:val="Comment Text Char"/>
    <w:basedOn w:val="DefaultParagraphFont"/>
    <w:link w:val="CommentText"/>
    <w:uiPriority w:val="99"/>
    <w:semiHidden/>
    <w:rsid w:val="00916F2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16F2D"/>
    <w:rPr>
      <w:b/>
      <w:bCs/>
    </w:rPr>
  </w:style>
  <w:style w:type="character" w:customStyle="1" w:styleId="CommentSubjectChar">
    <w:name w:val="Comment Subject Char"/>
    <w:basedOn w:val="CommentTextChar"/>
    <w:link w:val="CommentSubject"/>
    <w:uiPriority w:val="99"/>
    <w:semiHidden/>
    <w:rsid w:val="00916F2D"/>
    <w:rPr>
      <w:rFonts w:ascii="Times New Roman" w:eastAsia="Times New Roman" w:hAnsi="Times New Roman" w:cs="Times New Roman"/>
      <w:b/>
      <w:bCs/>
      <w:sz w:val="20"/>
      <w:szCs w:val="20"/>
      <w:lang w:val="en-US"/>
    </w:rPr>
  </w:style>
  <w:style w:type="paragraph" w:styleId="ListParagraph">
    <w:name w:val="List Paragraph"/>
    <w:basedOn w:val="Normal"/>
    <w:link w:val="ListParagraphChar"/>
    <w:uiPriority w:val="34"/>
    <w:qFormat/>
    <w:rsid w:val="009A1C69"/>
    <w:pPr>
      <w:widowControl w:val="0"/>
      <w:autoSpaceDE w:val="0"/>
      <w:autoSpaceDN w:val="0"/>
      <w:ind w:left="840" w:hanging="360"/>
    </w:pPr>
    <w:rPr>
      <w:rFonts w:ascii="Trebuchet MS" w:eastAsia="Trebuchet MS" w:hAnsi="Trebuchet MS" w:cs="Trebuchet MS"/>
      <w:sz w:val="22"/>
      <w:szCs w:val="22"/>
      <w:lang w:val="en-GB" w:eastAsia="en-GB" w:bidi="en-GB"/>
    </w:rPr>
  </w:style>
  <w:style w:type="table" w:styleId="TableGrid">
    <w:name w:val="Table Grid"/>
    <w:basedOn w:val="TableNormal"/>
    <w:uiPriority w:val="59"/>
    <w:rsid w:val="00521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E48D4"/>
    <w:rPr>
      <w:rFonts w:ascii="Trebuchet MS" w:eastAsia="Trebuchet MS" w:hAnsi="Trebuchet MS" w:cs="Trebuchet MS"/>
      <w:lang w:eastAsia="en-GB" w:bidi="en-GB"/>
    </w:rPr>
  </w:style>
  <w:style w:type="character" w:styleId="UnresolvedMention">
    <w:name w:val="Unresolved Mention"/>
    <w:basedOn w:val="DefaultParagraphFont"/>
    <w:uiPriority w:val="99"/>
    <w:semiHidden/>
    <w:unhideWhenUsed/>
    <w:rsid w:val="005D4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32103">
      <w:bodyDiv w:val="1"/>
      <w:marLeft w:val="0"/>
      <w:marRight w:val="0"/>
      <w:marTop w:val="0"/>
      <w:marBottom w:val="0"/>
      <w:divBdr>
        <w:top w:val="none" w:sz="0" w:space="0" w:color="auto"/>
        <w:left w:val="none" w:sz="0" w:space="0" w:color="auto"/>
        <w:bottom w:val="none" w:sz="0" w:space="0" w:color="auto"/>
        <w:right w:val="none" w:sz="0" w:space="0" w:color="auto"/>
      </w:divBdr>
      <w:divsChild>
        <w:div w:id="189295826">
          <w:marLeft w:val="0"/>
          <w:marRight w:val="0"/>
          <w:marTop w:val="0"/>
          <w:marBottom w:val="0"/>
          <w:divBdr>
            <w:top w:val="none" w:sz="0" w:space="0" w:color="auto"/>
            <w:left w:val="none" w:sz="0" w:space="0" w:color="auto"/>
            <w:bottom w:val="none" w:sz="0" w:space="0" w:color="auto"/>
            <w:right w:val="none" w:sz="0" w:space="0" w:color="auto"/>
          </w:divBdr>
        </w:div>
        <w:div w:id="19094652">
          <w:marLeft w:val="0"/>
          <w:marRight w:val="0"/>
          <w:marTop w:val="0"/>
          <w:marBottom w:val="0"/>
          <w:divBdr>
            <w:top w:val="none" w:sz="0" w:space="0" w:color="auto"/>
            <w:left w:val="none" w:sz="0" w:space="0" w:color="auto"/>
            <w:bottom w:val="none" w:sz="0" w:space="0" w:color="auto"/>
            <w:right w:val="none" w:sz="0" w:space="0" w:color="auto"/>
          </w:divBdr>
          <w:divsChild>
            <w:div w:id="157427721">
              <w:marLeft w:val="0"/>
              <w:marRight w:val="0"/>
              <w:marTop w:val="0"/>
              <w:marBottom w:val="0"/>
              <w:divBdr>
                <w:top w:val="none" w:sz="0" w:space="0" w:color="auto"/>
                <w:left w:val="none" w:sz="0" w:space="0" w:color="auto"/>
                <w:bottom w:val="none" w:sz="0" w:space="0" w:color="auto"/>
                <w:right w:val="none" w:sz="0" w:space="0" w:color="auto"/>
              </w:divBdr>
              <w:divsChild>
                <w:div w:id="1184826859">
                  <w:marLeft w:val="0"/>
                  <w:marRight w:val="0"/>
                  <w:marTop w:val="0"/>
                  <w:marBottom w:val="0"/>
                  <w:divBdr>
                    <w:top w:val="none" w:sz="0" w:space="0" w:color="auto"/>
                    <w:left w:val="none" w:sz="0" w:space="0" w:color="auto"/>
                    <w:bottom w:val="none" w:sz="0" w:space="0" w:color="auto"/>
                    <w:right w:val="none" w:sz="0" w:space="0" w:color="auto"/>
                  </w:divBdr>
                  <w:divsChild>
                    <w:div w:id="876314134">
                      <w:marLeft w:val="-219"/>
                      <w:marRight w:val="-219"/>
                      <w:marTop w:val="0"/>
                      <w:marBottom w:val="0"/>
                      <w:divBdr>
                        <w:top w:val="none" w:sz="0" w:space="0" w:color="auto"/>
                        <w:left w:val="none" w:sz="0" w:space="0" w:color="auto"/>
                        <w:bottom w:val="none" w:sz="0" w:space="0" w:color="auto"/>
                        <w:right w:val="none" w:sz="0" w:space="0" w:color="auto"/>
                      </w:divBdr>
                      <w:divsChild>
                        <w:div w:id="546336877">
                          <w:marLeft w:val="-219"/>
                          <w:marRight w:val="-219"/>
                          <w:marTop w:val="0"/>
                          <w:marBottom w:val="0"/>
                          <w:divBdr>
                            <w:top w:val="none" w:sz="0" w:space="0" w:color="auto"/>
                            <w:left w:val="none" w:sz="0" w:space="0" w:color="auto"/>
                            <w:bottom w:val="none" w:sz="0" w:space="0" w:color="auto"/>
                            <w:right w:val="none" w:sz="0" w:space="0" w:color="auto"/>
                          </w:divBdr>
                          <w:divsChild>
                            <w:div w:id="620647184">
                              <w:marLeft w:val="0"/>
                              <w:marRight w:val="0"/>
                              <w:marTop w:val="0"/>
                              <w:marBottom w:val="0"/>
                              <w:divBdr>
                                <w:top w:val="none" w:sz="0" w:space="0" w:color="auto"/>
                                <w:left w:val="none" w:sz="0" w:space="0" w:color="auto"/>
                                <w:bottom w:val="none" w:sz="0" w:space="0" w:color="auto"/>
                                <w:right w:val="none" w:sz="0" w:space="0" w:color="auto"/>
                              </w:divBdr>
                              <w:divsChild>
                                <w:div w:id="1086806790">
                                  <w:marLeft w:val="0"/>
                                  <w:marRight w:val="0"/>
                                  <w:marTop w:val="0"/>
                                  <w:marBottom w:val="0"/>
                                  <w:divBdr>
                                    <w:top w:val="none" w:sz="0" w:space="0" w:color="auto"/>
                                    <w:left w:val="none" w:sz="0" w:space="0" w:color="auto"/>
                                    <w:bottom w:val="none" w:sz="0" w:space="0" w:color="auto"/>
                                    <w:right w:val="none" w:sz="0" w:space="0" w:color="auto"/>
                                  </w:divBdr>
                                  <w:divsChild>
                                    <w:div w:id="157618712">
                                      <w:marLeft w:val="0"/>
                                      <w:marRight w:val="0"/>
                                      <w:marTop w:val="0"/>
                                      <w:marBottom w:val="0"/>
                                      <w:divBdr>
                                        <w:top w:val="none" w:sz="0" w:space="0" w:color="auto"/>
                                        <w:left w:val="none" w:sz="0" w:space="0" w:color="auto"/>
                                        <w:bottom w:val="none" w:sz="0" w:space="0" w:color="auto"/>
                                        <w:right w:val="none" w:sz="0" w:space="0" w:color="auto"/>
                                      </w:divBdr>
                                      <w:divsChild>
                                        <w:div w:id="1371422511">
                                          <w:marLeft w:val="0"/>
                                          <w:marRight w:val="0"/>
                                          <w:marTop w:val="0"/>
                                          <w:marBottom w:val="0"/>
                                          <w:divBdr>
                                            <w:top w:val="none" w:sz="0" w:space="0" w:color="auto"/>
                                            <w:left w:val="none" w:sz="0" w:space="0" w:color="auto"/>
                                            <w:bottom w:val="none" w:sz="0" w:space="0" w:color="auto"/>
                                            <w:right w:val="none" w:sz="0" w:space="0" w:color="auto"/>
                                          </w:divBdr>
                                          <w:divsChild>
                                            <w:div w:id="956107061">
                                              <w:marLeft w:val="0"/>
                                              <w:marRight w:val="0"/>
                                              <w:marTop w:val="0"/>
                                              <w:marBottom w:val="0"/>
                                              <w:divBdr>
                                                <w:top w:val="none" w:sz="0" w:space="0" w:color="auto"/>
                                                <w:left w:val="none" w:sz="0" w:space="0" w:color="auto"/>
                                                <w:bottom w:val="none" w:sz="0" w:space="0" w:color="auto"/>
                                                <w:right w:val="none" w:sz="0" w:space="0" w:color="auto"/>
                                              </w:divBdr>
                                              <w:divsChild>
                                                <w:div w:id="1975721177">
                                                  <w:marLeft w:val="0"/>
                                                  <w:marRight w:val="0"/>
                                                  <w:marTop w:val="0"/>
                                                  <w:marBottom w:val="0"/>
                                                  <w:divBdr>
                                                    <w:top w:val="none" w:sz="0" w:space="0" w:color="auto"/>
                                                    <w:left w:val="none" w:sz="0" w:space="0" w:color="auto"/>
                                                    <w:bottom w:val="none" w:sz="0" w:space="0" w:color="auto"/>
                                                    <w:right w:val="none" w:sz="0" w:space="0" w:color="auto"/>
                                                  </w:divBdr>
                                                  <w:divsChild>
                                                    <w:div w:id="1691638657">
                                                      <w:marLeft w:val="0"/>
                                                      <w:marRight w:val="0"/>
                                                      <w:marTop w:val="0"/>
                                                      <w:marBottom w:val="0"/>
                                                      <w:divBdr>
                                                        <w:top w:val="none" w:sz="0" w:space="0" w:color="auto"/>
                                                        <w:left w:val="none" w:sz="0" w:space="0" w:color="auto"/>
                                                        <w:bottom w:val="none" w:sz="0" w:space="0" w:color="auto"/>
                                                        <w:right w:val="none" w:sz="0" w:space="0" w:color="auto"/>
                                                      </w:divBdr>
                                                      <w:divsChild>
                                                        <w:div w:id="1069498572">
                                                          <w:marLeft w:val="0"/>
                                                          <w:marRight w:val="0"/>
                                                          <w:marTop w:val="0"/>
                                                          <w:marBottom w:val="0"/>
                                                          <w:divBdr>
                                                            <w:top w:val="none" w:sz="0" w:space="0" w:color="auto"/>
                                                            <w:left w:val="none" w:sz="0" w:space="0" w:color="auto"/>
                                                            <w:bottom w:val="none" w:sz="0" w:space="0" w:color="auto"/>
                                                            <w:right w:val="none" w:sz="0" w:space="0" w:color="auto"/>
                                                          </w:divBdr>
                                                          <w:divsChild>
                                                            <w:div w:id="784471313">
                                                              <w:marLeft w:val="0"/>
                                                              <w:marRight w:val="0"/>
                                                              <w:marTop w:val="0"/>
                                                              <w:marBottom w:val="0"/>
                                                              <w:divBdr>
                                                                <w:top w:val="none" w:sz="0" w:space="0" w:color="auto"/>
                                                                <w:left w:val="none" w:sz="0" w:space="0" w:color="auto"/>
                                                                <w:bottom w:val="none" w:sz="0" w:space="0" w:color="auto"/>
                                                                <w:right w:val="none" w:sz="0" w:space="0" w:color="auto"/>
                                                              </w:divBdr>
                                                              <w:divsChild>
                                                                <w:div w:id="586420273">
                                                                  <w:marLeft w:val="0"/>
                                                                  <w:marRight w:val="0"/>
                                                                  <w:marTop w:val="0"/>
                                                                  <w:marBottom w:val="0"/>
                                                                  <w:divBdr>
                                                                    <w:top w:val="none" w:sz="0" w:space="0" w:color="auto"/>
                                                                    <w:left w:val="none" w:sz="0" w:space="0" w:color="auto"/>
                                                                    <w:bottom w:val="none" w:sz="0" w:space="0" w:color="auto"/>
                                                                    <w:right w:val="none" w:sz="0" w:space="0" w:color="auto"/>
                                                                  </w:divBdr>
                                                                  <w:divsChild>
                                                                    <w:div w:id="15021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image" Target="media/image6.wmf"/><Relationship Id="rId3" Type="http://schemas.openxmlformats.org/officeDocument/2006/relationships/customXml" Target="../customXml/item3.xml"/><Relationship Id="rId21" Type="http://schemas.openxmlformats.org/officeDocument/2006/relationships/hyperlink" Target="https://healthwatchshropshire.uk.engagementhq.com/dentistry-in-shropshire/maps/shropshire-dentist-acces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s://healthwatchshropshire.uk.engagementhq.com/covid-19-vaccinations" TargetMode="External"/><Relationship Id="rId25" Type="http://schemas.openxmlformats.org/officeDocument/2006/relationships/hyperlink" Target="https://www.healthwatchshropshire.co.uk/report/2021-03-11/hospital-discharges-during-covid-19-pandemic"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0.wmf"/><Relationship Id="rId20" Type="http://schemas.openxmlformats.org/officeDocument/2006/relationships/hyperlink" Target="https://www.nhs.uk/nhs-services/dentists/how-to-find-an-nhs-dentist/" TargetMode="External"/><Relationship Id="rId29" Type="http://schemas.openxmlformats.org/officeDocument/2006/relationships/hyperlink" Target="https://www.england.nhs.uk/integratedcare/what-is-integrated-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0.wmf"/><Relationship Id="rId32" Type="http://schemas.openxmlformats.org/officeDocument/2006/relationships/hyperlink" Target="https://www.healthwatchshropshire.co.uk/report/2021-03-23/digital-audit-care-homes-shropshire" TargetMode="Externa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5.wmf"/><Relationship Id="rId28" Type="http://schemas.openxmlformats.org/officeDocument/2006/relationships/hyperlink" Target="https://www.healthwatchshropshire.co.uk/report/2021-05-18/experiences-urgent-medical-care-shropshir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0.png"/><Relationship Id="rId31" Type="http://schemas.openxmlformats.org/officeDocument/2006/relationships/image" Target="media/image7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wmf"/><Relationship Id="rId22" Type="http://schemas.openxmlformats.org/officeDocument/2006/relationships/hyperlink" Target="https://www.healthwatchshropshire.co.uk/report/2018-01-30/inhealth-pain-management-solutions-enter-view-visit-report" TargetMode="External"/><Relationship Id="rId27" Type="http://schemas.openxmlformats.org/officeDocument/2006/relationships/image" Target="media/image60.wmf"/><Relationship Id="rId30" Type="http://schemas.openxmlformats.org/officeDocument/2006/relationships/image" Target="media/image7.wmf"/><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B52C730C4B0A43AEB070DBA1208ACB" ma:contentTypeVersion="8" ma:contentTypeDescription="Create a new document." ma:contentTypeScope="" ma:versionID="084a3d87e5a5f019754bd267652b4ab4">
  <xsd:schema xmlns:xsd="http://www.w3.org/2001/XMLSchema" xmlns:xs="http://www.w3.org/2001/XMLSchema" xmlns:p="http://schemas.microsoft.com/office/2006/metadata/properties" xmlns:ns2="81c08b8e-e390-4499-b4be-a8c9f1ae3fdb" xmlns:ns3="6ce8c1ad-460b-4ccc-b79e-2f34679d2f08" targetNamespace="http://schemas.microsoft.com/office/2006/metadata/properties" ma:root="true" ma:fieldsID="80baf98c74657eba5d6d9fe4f81d6efc" ns2:_="" ns3:_="">
    <xsd:import namespace="81c08b8e-e390-4499-b4be-a8c9f1ae3fdb"/>
    <xsd:import namespace="6ce8c1ad-460b-4ccc-b79e-2f34679d2f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08b8e-e390-4499-b4be-a8c9f1ae3f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8c1ad-460b-4ccc-b79e-2f34679d2f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352B8E-5DDD-4F57-8077-E676309C7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08b8e-e390-4499-b4be-a8c9f1ae3fdb"/>
    <ds:schemaRef ds:uri="6ce8c1ad-460b-4ccc-b79e-2f34679d2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F85431-7F34-4516-BF47-94BBAA424ED7}">
  <ds:schemaRefs>
    <ds:schemaRef ds:uri="http://schemas.openxmlformats.org/officeDocument/2006/bibliography"/>
  </ds:schemaRefs>
</ds:datastoreItem>
</file>

<file path=customXml/itemProps3.xml><?xml version="1.0" encoding="utf-8"?>
<ds:datastoreItem xmlns:ds="http://schemas.openxmlformats.org/officeDocument/2006/customXml" ds:itemID="{2D2AF8DD-B769-4208-B26C-D3803F4045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51B117-9B23-40DC-ADD9-554ED06496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9</Pages>
  <Words>2951</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Lynn Cawley</cp:lastModifiedBy>
  <cp:revision>238</cp:revision>
  <dcterms:created xsi:type="dcterms:W3CDTF">2021-02-24T15:41:00Z</dcterms:created>
  <dcterms:modified xsi:type="dcterms:W3CDTF">2021-05-27T09:25:00Z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0x010100CFB52C730C4B0A43AEB070DBA1208ACB</vt:lpwstr>
  </property>
  <property fmtid="{D5CDD505-2E9C-101B-9397-08002B2CF9AE}" pid="3" name="Order">
    <vt:r8>300600</vt:r8>
  </property>
</Properties>
</file>